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CA" w:rsidRPr="00BD4482" w:rsidRDefault="00C175CA" w:rsidP="00C175CA">
      <w:pPr>
        <w:tabs>
          <w:tab w:val="left" w:pos="1560"/>
          <w:tab w:val="left" w:pos="4526"/>
          <w:tab w:val="center" w:pos="5882"/>
        </w:tabs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</w:p>
    <w:p w:rsidR="00E853F5" w:rsidRPr="00BD4482" w:rsidRDefault="00E853F5" w:rsidP="00C175CA">
      <w:pPr>
        <w:tabs>
          <w:tab w:val="left" w:pos="1560"/>
          <w:tab w:val="left" w:pos="4526"/>
          <w:tab w:val="center" w:pos="5882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D4482">
        <w:rPr>
          <w:rFonts w:ascii="Arial" w:hAnsi="Arial" w:cs="Arial"/>
          <w:b/>
          <w:sz w:val="36"/>
          <w:szCs w:val="36"/>
        </w:rPr>
        <w:t>Генеральны</w:t>
      </w:r>
      <w:r w:rsidR="00BD4482" w:rsidRPr="00BD4482">
        <w:rPr>
          <w:rFonts w:ascii="Arial" w:hAnsi="Arial" w:cs="Arial"/>
          <w:b/>
          <w:sz w:val="36"/>
          <w:szCs w:val="36"/>
        </w:rPr>
        <w:t>е</w:t>
      </w:r>
      <w:r w:rsidRPr="00BD4482">
        <w:rPr>
          <w:rFonts w:ascii="Arial" w:hAnsi="Arial" w:cs="Arial"/>
          <w:b/>
          <w:sz w:val="36"/>
          <w:szCs w:val="36"/>
        </w:rPr>
        <w:t xml:space="preserve"> спонсор</w:t>
      </w:r>
      <w:r w:rsidR="00BD4482" w:rsidRPr="00BD4482">
        <w:rPr>
          <w:rFonts w:ascii="Arial" w:hAnsi="Arial" w:cs="Arial"/>
          <w:b/>
          <w:sz w:val="36"/>
          <w:szCs w:val="36"/>
        </w:rPr>
        <w:t>ы</w:t>
      </w:r>
      <w:r w:rsidRPr="00BD4482">
        <w:rPr>
          <w:rFonts w:ascii="Arial" w:hAnsi="Arial" w:cs="Arial"/>
          <w:b/>
          <w:sz w:val="36"/>
          <w:szCs w:val="36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3"/>
      </w:tblGrid>
      <w:tr w:rsidR="00C175CA" w:rsidRPr="00BD4482" w:rsidTr="00C175CA">
        <w:trPr>
          <w:trHeight w:val="1099"/>
        </w:trPr>
        <w:tc>
          <w:tcPr>
            <w:tcW w:w="5353" w:type="dxa"/>
            <w:vAlign w:val="center"/>
          </w:tcPr>
          <w:p w:rsidR="00C175CA" w:rsidRPr="00BD4482" w:rsidRDefault="00C175CA" w:rsidP="00C175CA">
            <w:pPr>
              <w:tabs>
                <w:tab w:val="left" w:pos="1560"/>
                <w:tab w:val="left" w:pos="4526"/>
                <w:tab w:val="center" w:pos="5882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D4482">
              <w:rPr>
                <w:rFonts w:ascii="Arial" w:eastAsia="Times New Roman" w:hAnsi="Arial" w:cs="Arial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BB9D3BA" wp14:editId="02FC5D31">
                  <wp:extent cx="1387475" cy="564515"/>
                  <wp:effectExtent l="0" t="0" r="3175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vAlign w:val="center"/>
          </w:tcPr>
          <w:p w:rsidR="00C175CA" w:rsidRPr="00BD4482" w:rsidRDefault="00C175CA" w:rsidP="00C175CA">
            <w:pPr>
              <w:tabs>
                <w:tab w:val="left" w:pos="1560"/>
                <w:tab w:val="left" w:pos="4526"/>
                <w:tab w:val="center" w:pos="5882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D4482">
              <w:rPr>
                <w:rFonts w:ascii="Arial" w:eastAsia="Times New Roman" w:hAnsi="Arial" w:cs="Arial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268FD361" wp14:editId="76ACFB04">
                  <wp:extent cx="1883229" cy="489857"/>
                  <wp:effectExtent l="0" t="0" r="3175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Аиркат (132783 v1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911" cy="49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5CA" w:rsidRPr="00BD4482" w:rsidTr="00C175CA">
        <w:tc>
          <w:tcPr>
            <w:tcW w:w="5353" w:type="dxa"/>
            <w:vAlign w:val="center"/>
          </w:tcPr>
          <w:p w:rsidR="00C175CA" w:rsidRPr="00BD4482" w:rsidRDefault="00C175CA" w:rsidP="00C175CA">
            <w:pPr>
              <w:tabs>
                <w:tab w:val="left" w:pos="1560"/>
                <w:tab w:val="left" w:pos="4526"/>
                <w:tab w:val="center" w:pos="5882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D4482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ТОО «ПАРКАН JVS»</w:t>
            </w:r>
          </w:p>
        </w:tc>
        <w:tc>
          <w:tcPr>
            <w:tcW w:w="5353" w:type="dxa"/>
            <w:vAlign w:val="center"/>
          </w:tcPr>
          <w:p w:rsidR="00C175CA" w:rsidRPr="00BD4482" w:rsidRDefault="00C175CA" w:rsidP="00C175CA">
            <w:pPr>
              <w:tabs>
                <w:tab w:val="left" w:pos="1560"/>
                <w:tab w:val="left" w:pos="4526"/>
                <w:tab w:val="center" w:pos="5882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D4482">
              <w:rPr>
                <w:rFonts w:ascii="Arial" w:hAnsi="Arial" w:cs="Arial"/>
                <w:bCs/>
                <w:sz w:val="28"/>
                <w:szCs w:val="28"/>
              </w:rPr>
              <w:t>ООО "</w:t>
            </w:r>
            <w:proofErr w:type="spellStart"/>
            <w:r w:rsidRPr="00BD4482">
              <w:rPr>
                <w:rFonts w:ascii="Arial" w:hAnsi="Arial" w:cs="Arial"/>
                <w:bCs/>
                <w:sz w:val="28"/>
                <w:szCs w:val="28"/>
              </w:rPr>
              <w:t>АиркатКлиматехник</w:t>
            </w:r>
            <w:proofErr w:type="spellEnd"/>
            <w:r w:rsidRPr="00BD4482">
              <w:rPr>
                <w:rFonts w:ascii="Arial" w:hAnsi="Arial" w:cs="Arial"/>
                <w:bCs/>
                <w:sz w:val="28"/>
                <w:szCs w:val="28"/>
              </w:rPr>
              <w:t>"</w:t>
            </w:r>
          </w:p>
        </w:tc>
      </w:tr>
    </w:tbl>
    <w:p w:rsidR="00E853F5" w:rsidRPr="00BD4482" w:rsidRDefault="00E853F5" w:rsidP="00E853F5">
      <w:pPr>
        <w:tabs>
          <w:tab w:val="left" w:pos="1560"/>
          <w:tab w:val="left" w:pos="4526"/>
          <w:tab w:val="center" w:pos="5882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C175CA" w:rsidRPr="00BD4482" w:rsidRDefault="00C175CA" w:rsidP="00E853F5">
      <w:pPr>
        <w:tabs>
          <w:tab w:val="left" w:pos="1560"/>
          <w:tab w:val="left" w:pos="4526"/>
          <w:tab w:val="center" w:pos="5882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BD4482" w:rsidRPr="00BD4482" w:rsidRDefault="00BD4482" w:rsidP="00E853F5">
      <w:pPr>
        <w:tabs>
          <w:tab w:val="left" w:pos="1560"/>
          <w:tab w:val="left" w:pos="4526"/>
          <w:tab w:val="center" w:pos="5882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C175CA" w:rsidRPr="00BD4482" w:rsidRDefault="00C175CA" w:rsidP="00C175CA">
      <w:pPr>
        <w:tabs>
          <w:tab w:val="left" w:pos="7007"/>
        </w:tabs>
        <w:spacing w:after="0" w:line="240" w:lineRule="auto"/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BD4482">
        <w:rPr>
          <w:rFonts w:ascii="Arial" w:hAnsi="Arial" w:cs="Arial"/>
          <w:b/>
          <w:color w:val="0070C0"/>
          <w:sz w:val="48"/>
          <w:szCs w:val="48"/>
        </w:rPr>
        <w:t>ПРОГРАММА</w:t>
      </w:r>
    </w:p>
    <w:p w:rsidR="00C175CA" w:rsidRPr="00BD4482" w:rsidRDefault="00C175CA" w:rsidP="00C175CA">
      <w:pPr>
        <w:tabs>
          <w:tab w:val="left" w:pos="7007"/>
        </w:tabs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</w:p>
    <w:p w:rsidR="00C175CA" w:rsidRPr="00BD4482" w:rsidRDefault="00C175CA" w:rsidP="00BD4482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4482">
        <w:rPr>
          <w:rFonts w:ascii="Arial" w:hAnsi="Arial" w:cs="Arial"/>
          <w:b/>
          <w:sz w:val="32"/>
          <w:szCs w:val="32"/>
          <w:lang w:val="en-US"/>
        </w:rPr>
        <w:t>III</w:t>
      </w:r>
      <w:r w:rsidRPr="00BD4482">
        <w:rPr>
          <w:rFonts w:ascii="Arial" w:hAnsi="Arial" w:cs="Arial"/>
          <w:b/>
          <w:sz w:val="32"/>
          <w:szCs w:val="32"/>
        </w:rPr>
        <w:t xml:space="preserve"> - ей Международной</w:t>
      </w:r>
      <w:r w:rsidR="00BD4482">
        <w:rPr>
          <w:rFonts w:ascii="Arial" w:hAnsi="Arial" w:cs="Arial"/>
          <w:b/>
          <w:sz w:val="32"/>
          <w:szCs w:val="32"/>
        </w:rPr>
        <w:t xml:space="preserve"> </w:t>
      </w:r>
      <w:r w:rsidRPr="00BD4482">
        <w:rPr>
          <w:rFonts w:ascii="Arial" w:hAnsi="Arial" w:cs="Arial"/>
          <w:b/>
          <w:sz w:val="32"/>
          <w:szCs w:val="32"/>
        </w:rPr>
        <w:t>научно-технической</w:t>
      </w:r>
      <w:r w:rsidR="00BD4482">
        <w:rPr>
          <w:rFonts w:ascii="Arial" w:hAnsi="Arial" w:cs="Arial"/>
          <w:b/>
          <w:sz w:val="32"/>
          <w:szCs w:val="32"/>
        </w:rPr>
        <w:t xml:space="preserve"> </w:t>
      </w:r>
      <w:r w:rsidRPr="00BD4482">
        <w:rPr>
          <w:rFonts w:ascii="Arial" w:hAnsi="Arial" w:cs="Arial"/>
          <w:b/>
          <w:sz w:val="32"/>
          <w:szCs w:val="32"/>
        </w:rPr>
        <w:t>конференции</w:t>
      </w:r>
    </w:p>
    <w:p w:rsidR="00C175CA" w:rsidRPr="00BD4482" w:rsidRDefault="00C175CA" w:rsidP="00BD4482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b/>
          <w:sz w:val="72"/>
          <w:szCs w:val="52"/>
        </w:rPr>
      </w:pPr>
      <w:r w:rsidRPr="00BD4482">
        <w:rPr>
          <w:rFonts w:ascii="Arial" w:hAnsi="Arial" w:cs="Arial"/>
          <w:b/>
          <w:sz w:val="72"/>
          <w:szCs w:val="52"/>
        </w:rPr>
        <w:t>«Казахстан-Холод 2013»</w:t>
      </w:r>
    </w:p>
    <w:p w:rsidR="00C175CA" w:rsidRPr="00BD4482" w:rsidRDefault="00C175CA" w:rsidP="00C175CA">
      <w:pPr>
        <w:tabs>
          <w:tab w:val="left" w:pos="1560"/>
          <w:tab w:val="left" w:pos="4526"/>
          <w:tab w:val="center" w:pos="5882"/>
        </w:tabs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BD4482" w:rsidRPr="00BD4482" w:rsidRDefault="00BD4482" w:rsidP="00C175CA">
      <w:pPr>
        <w:tabs>
          <w:tab w:val="left" w:pos="1560"/>
          <w:tab w:val="left" w:pos="4526"/>
          <w:tab w:val="center" w:pos="5882"/>
        </w:tabs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C175CA" w:rsidRPr="00BD4482" w:rsidRDefault="00C175CA" w:rsidP="00C175CA">
      <w:pPr>
        <w:tabs>
          <w:tab w:val="left" w:pos="1560"/>
          <w:tab w:val="left" w:pos="4526"/>
          <w:tab w:val="center" w:pos="5882"/>
        </w:tabs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C175CA" w:rsidRPr="00BD4482" w:rsidRDefault="00C175CA" w:rsidP="00C175CA">
      <w:pPr>
        <w:tabs>
          <w:tab w:val="left" w:pos="1560"/>
          <w:tab w:val="left" w:pos="4526"/>
          <w:tab w:val="center" w:pos="5882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853F5" w:rsidRPr="00BD4482" w:rsidRDefault="00E853F5" w:rsidP="00C175CA">
      <w:pPr>
        <w:tabs>
          <w:tab w:val="left" w:pos="1560"/>
          <w:tab w:val="left" w:pos="4526"/>
          <w:tab w:val="center" w:pos="5882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D4482">
        <w:rPr>
          <w:rFonts w:ascii="Arial" w:hAnsi="Arial" w:cs="Arial"/>
          <w:b/>
          <w:sz w:val="36"/>
          <w:szCs w:val="36"/>
        </w:rPr>
        <w:t>Члены оргкомитета: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86"/>
      </w:tblGrid>
      <w:tr w:rsidR="00C175CA" w:rsidRPr="00BD4482" w:rsidTr="00C175CA">
        <w:trPr>
          <w:trHeight w:val="1499"/>
        </w:trPr>
        <w:tc>
          <w:tcPr>
            <w:tcW w:w="2977" w:type="dxa"/>
            <w:vAlign w:val="center"/>
          </w:tcPr>
          <w:p w:rsidR="00C175CA" w:rsidRPr="00BD4482" w:rsidRDefault="00C175CA" w:rsidP="00C175CA">
            <w:pPr>
              <w:tabs>
                <w:tab w:val="left" w:pos="7007"/>
              </w:tabs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BD4482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26C3EF" wp14:editId="1B378EDA">
                  <wp:extent cx="789305" cy="69278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  <w:vAlign w:val="center"/>
          </w:tcPr>
          <w:p w:rsidR="00C175CA" w:rsidRPr="00BD4482" w:rsidRDefault="00C175CA" w:rsidP="00C175CA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4482">
              <w:rPr>
                <w:rFonts w:ascii="Arial" w:hAnsi="Arial" w:cs="Arial"/>
                <w:sz w:val="28"/>
                <w:szCs w:val="28"/>
              </w:rPr>
              <w:t>Международная  Академия  Холода</w:t>
            </w:r>
          </w:p>
          <w:p w:rsidR="00C175CA" w:rsidRPr="00BD4482" w:rsidRDefault="00C175CA" w:rsidP="00C175CA">
            <w:pPr>
              <w:tabs>
                <w:tab w:val="left" w:pos="7007"/>
              </w:tabs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BD4482">
              <w:rPr>
                <w:rFonts w:ascii="Arial" w:hAnsi="Arial" w:cs="Arial"/>
              </w:rPr>
              <w:t>Представительство в Казахстане</w:t>
            </w:r>
          </w:p>
        </w:tc>
      </w:tr>
      <w:tr w:rsidR="00C175CA" w:rsidRPr="00BD4482" w:rsidTr="00C175CA">
        <w:trPr>
          <w:trHeight w:val="1406"/>
        </w:trPr>
        <w:tc>
          <w:tcPr>
            <w:tcW w:w="2977" w:type="dxa"/>
            <w:vAlign w:val="center"/>
          </w:tcPr>
          <w:p w:rsidR="00C175CA" w:rsidRPr="00BD4482" w:rsidRDefault="00C175CA" w:rsidP="00C175CA">
            <w:pPr>
              <w:tabs>
                <w:tab w:val="left" w:pos="7007"/>
              </w:tabs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BD4482">
              <w:rPr>
                <w:rFonts w:ascii="Arial" w:eastAsia="Times New Roman" w:hAnsi="Arial" w:cs="Arial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3D7011AB" wp14:editId="0F62AA1C">
                  <wp:extent cx="579120" cy="836930"/>
                  <wp:effectExtent l="0" t="0" r="0" b="0"/>
                  <wp:docPr id="6" name="Рисунок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  <w:vAlign w:val="center"/>
          </w:tcPr>
          <w:p w:rsidR="00C175CA" w:rsidRPr="00BD4482" w:rsidRDefault="00C175CA" w:rsidP="00C175CA">
            <w:pPr>
              <w:tabs>
                <w:tab w:val="left" w:pos="7007"/>
              </w:tabs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BD4482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Алматинский Технологический Университет</w:t>
            </w:r>
          </w:p>
        </w:tc>
      </w:tr>
      <w:tr w:rsidR="00C175CA" w:rsidRPr="00BD4482" w:rsidTr="00C175CA">
        <w:trPr>
          <w:trHeight w:val="1143"/>
        </w:trPr>
        <w:tc>
          <w:tcPr>
            <w:tcW w:w="2977" w:type="dxa"/>
            <w:vAlign w:val="center"/>
          </w:tcPr>
          <w:p w:rsidR="00C175CA" w:rsidRPr="00BD4482" w:rsidRDefault="00C175CA" w:rsidP="00C175CA">
            <w:pPr>
              <w:tabs>
                <w:tab w:val="left" w:pos="7007"/>
              </w:tabs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BD4482">
              <w:rPr>
                <w:rFonts w:ascii="Arial" w:eastAsia="Times New Roman" w:hAnsi="Arial" w:cs="Arial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724B79B" wp14:editId="36A4A16E">
                  <wp:extent cx="751114" cy="56591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368"/>
                          <a:stretch/>
                        </pic:blipFill>
                        <pic:spPr bwMode="auto">
                          <a:xfrm>
                            <a:off x="0" y="0"/>
                            <a:ext cx="746307" cy="56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  <w:vAlign w:val="center"/>
          </w:tcPr>
          <w:p w:rsidR="00C175CA" w:rsidRPr="00BD4482" w:rsidRDefault="00C175CA" w:rsidP="00C175CA">
            <w:pPr>
              <w:tabs>
                <w:tab w:val="left" w:pos="1902"/>
                <w:tab w:val="center" w:pos="4702"/>
              </w:tabs>
              <w:ind w:left="-426" w:firstLine="142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BD4482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ТОО «</w:t>
            </w:r>
            <w:proofErr w:type="spellStart"/>
            <w:r w:rsidRPr="00BD4482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Тениз</w:t>
            </w:r>
            <w:proofErr w:type="spellEnd"/>
            <w:r w:rsidRPr="00BD4482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»</w:t>
            </w:r>
          </w:p>
          <w:p w:rsidR="00C175CA" w:rsidRPr="00BD4482" w:rsidRDefault="00C175CA" w:rsidP="00C175CA">
            <w:pPr>
              <w:tabs>
                <w:tab w:val="left" w:pos="7007"/>
              </w:tabs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BD4482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Школа холода, автоматики и электроники</w:t>
            </w:r>
          </w:p>
        </w:tc>
      </w:tr>
      <w:tr w:rsidR="00C175CA" w:rsidRPr="00BD4482" w:rsidTr="00C175CA">
        <w:trPr>
          <w:trHeight w:val="1141"/>
        </w:trPr>
        <w:tc>
          <w:tcPr>
            <w:tcW w:w="2977" w:type="dxa"/>
            <w:vAlign w:val="center"/>
          </w:tcPr>
          <w:p w:rsidR="00C175CA" w:rsidRPr="00BD4482" w:rsidRDefault="00C175CA" w:rsidP="00C175CA">
            <w:pPr>
              <w:tabs>
                <w:tab w:val="left" w:pos="7007"/>
              </w:tabs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BD4482">
              <w:rPr>
                <w:rFonts w:ascii="Arial" w:eastAsia="Times New Roman" w:hAnsi="Arial" w:cs="Arial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64D1D6EB" wp14:editId="612EED08">
                  <wp:extent cx="1621971" cy="614942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478" cy="6121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  <w:vAlign w:val="center"/>
          </w:tcPr>
          <w:p w:rsidR="00C175CA" w:rsidRPr="00BD4482" w:rsidRDefault="00C175CA" w:rsidP="00C175CA">
            <w:pPr>
              <w:tabs>
                <w:tab w:val="left" w:pos="7007"/>
              </w:tabs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BD4482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ГКП ВСК «</w:t>
            </w:r>
            <w:proofErr w:type="spellStart"/>
            <w:r w:rsidRPr="00BD4482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Медеу</w:t>
            </w:r>
            <w:proofErr w:type="spellEnd"/>
            <w:r w:rsidRPr="00BD4482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»</w:t>
            </w:r>
          </w:p>
        </w:tc>
      </w:tr>
      <w:tr w:rsidR="00C175CA" w:rsidRPr="00BD4482" w:rsidTr="00C175CA">
        <w:trPr>
          <w:trHeight w:val="1438"/>
        </w:trPr>
        <w:tc>
          <w:tcPr>
            <w:tcW w:w="2977" w:type="dxa"/>
            <w:vAlign w:val="center"/>
          </w:tcPr>
          <w:p w:rsidR="00C175CA" w:rsidRPr="00BD4482" w:rsidRDefault="00C175CA" w:rsidP="00C175CA">
            <w:pPr>
              <w:tabs>
                <w:tab w:val="left" w:pos="7007"/>
              </w:tabs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BD4482">
              <w:rPr>
                <w:rFonts w:ascii="Arial" w:eastAsia="Times New Roman" w:hAnsi="Arial" w:cs="Arial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604828D1" wp14:editId="4B52BCC1">
                  <wp:extent cx="603885" cy="782955"/>
                  <wp:effectExtent l="0" t="0" r="5715" b="0"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82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  <w:vAlign w:val="center"/>
          </w:tcPr>
          <w:p w:rsidR="00C175CA" w:rsidRPr="00BD4482" w:rsidRDefault="00C175CA" w:rsidP="00C175CA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BD4482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Казахский Научно-Исследовательский</w:t>
            </w:r>
          </w:p>
          <w:p w:rsidR="00C175CA" w:rsidRPr="00BD4482" w:rsidRDefault="00C175CA" w:rsidP="00C175CA">
            <w:pPr>
              <w:tabs>
                <w:tab w:val="left" w:pos="7007"/>
              </w:tabs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BD4482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Институт «Экология и Климат»</w:t>
            </w:r>
          </w:p>
        </w:tc>
      </w:tr>
    </w:tbl>
    <w:p w:rsidR="00BD4482" w:rsidRDefault="00BD4482" w:rsidP="00BD4482">
      <w:pPr>
        <w:tabs>
          <w:tab w:val="left" w:pos="1560"/>
          <w:tab w:val="left" w:pos="4526"/>
          <w:tab w:val="center" w:pos="588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D4482" w:rsidRPr="00BD4482" w:rsidRDefault="00663CA5" w:rsidP="00BD4482">
      <w:pPr>
        <w:tabs>
          <w:tab w:val="left" w:pos="1560"/>
          <w:tab w:val="left" w:pos="4526"/>
          <w:tab w:val="center" w:pos="588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 февраля 2013 год</w:t>
      </w:r>
      <w:r w:rsidR="00A12756">
        <w:rPr>
          <w:rFonts w:ascii="Arial" w:hAnsi="Arial" w:cs="Arial"/>
          <w:b/>
          <w:sz w:val="32"/>
          <w:szCs w:val="32"/>
        </w:rPr>
        <w:t>а</w:t>
      </w:r>
    </w:p>
    <w:p w:rsidR="00BD4482" w:rsidRDefault="00BD4482" w:rsidP="00BD4482">
      <w:pPr>
        <w:tabs>
          <w:tab w:val="left" w:pos="156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4482">
        <w:rPr>
          <w:rFonts w:ascii="Arial" w:hAnsi="Arial" w:cs="Arial"/>
          <w:b/>
          <w:sz w:val="32"/>
          <w:szCs w:val="32"/>
        </w:rPr>
        <w:t xml:space="preserve">Алматы </w:t>
      </w:r>
      <w:r>
        <w:rPr>
          <w:rFonts w:ascii="Arial" w:hAnsi="Arial" w:cs="Arial"/>
          <w:b/>
          <w:sz w:val="32"/>
          <w:szCs w:val="32"/>
        </w:rPr>
        <w:br w:type="page"/>
      </w:r>
    </w:p>
    <w:p w:rsidR="00AC04E3" w:rsidRPr="00BD4482" w:rsidRDefault="00AC04E3" w:rsidP="00AC04E3">
      <w:pPr>
        <w:tabs>
          <w:tab w:val="left" w:pos="1560"/>
        </w:tabs>
        <w:spacing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E853F5" w:rsidRPr="00BD4482" w:rsidRDefault="00E853F5" w:rsidP="00BD4482">
      <w:pPr>
        <w:tabs>
          <w:tab w:val="left" w:pos="1560"/>
        </w:tabs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D4482">
        <w:rPr>
          <w:rFonts w:ascii="Arial" w:hAnsi="Arial" w:cs="Arial"/>
          <w:b/>
          <w:i/>
          <w:noProof/>
          <w:sz w:val="28"/>
          <w:szCs w:val="28"/>
          <w:lang w:eastAsia="ru-RU"/>
        </w:rPr>
        <w:drawing>
          <wp:inline distT="0" distB="0" distL="0" distR="0" wp14:anchorId="4020285B" wp14:editId="2CB908A5">
            <wp:extent cx="5301615" cy="3450590"/>
            <wp:effectExtent l="0" t="0" r="0" b="0"/>
            <wp:docPr id="1" name="Рисунок 1" descr="Описание: C:\Documents and Settings\Home1\Рабочий стол\кристинчик\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Home1\Рабочий стол\кристинчик\2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33" w:rsidRPr="00BD4482" w:rsidRDefault="00A27B33" w:rsidP="00A27B33">
      <w:pPr>
        <w:jc w:val="center"/>
        <w:rPr>
          <w:rFonts w:ascii="Arial" w:hAnsi="Arial" w:cs="Arial"/>
          <w:b/>
          <w:sz w:val="32"/>
          <w:szCs w:val="32"/>
        </w:rPr>
      </w:pPr>
      <w:r w:rsidRPr="00BD4482">
        <w:rPr>
          <w:rFonts w:ascii="Arial" w:hAnsi="Arial" w:cs="Arial"/>
          <w:b/>
          <w:sz w:val="32"/>
          <w:szCs w:val="32"/>
        </w:rPr>
        <w:t xml:space="preserve">Программный комитет </w:t>
      </w:r>
    </w:p>
    <w:p w:rsidR="00A27B33" w:rsidRPr="00BD4482" w:rsidRDefault="00A27B33" w:rsidP="002572CC">
      <w:pPr>
        <w:pStyle w:val="a6"/>
        <w:ind w:left="705"/>
        <w:jc w:val="both"/>
        <w:rPr>
          <w:rFonts w:ascii="Arial" w:hAnsi="Arial" w:cs="Arial"/>
          <w:sz w:val="28"/>
          <w:szCs w:val="28"/>
        </w:rPr>
      </w:pPr>
      <w:r w:rsidRPr="00BD4482">
        <w:rPr>
          <w:rFonts w:ascii="Arial" w:hAnsi="Arial" w:cs="Arial"/>
          <w:sz w:val="28"/>
          <w:szCs w:val="28"/>
        </w:rPr>
        <w:t>1.</w:t>
      </w:r>
      <w:r w:rsidR="002572CC" w:rsidRPr="00BD4482">
        <w:rPr>
          <w:rFonts w:ascii="Arial" w:hAnsi="Arial" w:cs="Arial"/>
          <w:sz w:val="28"/>
          <w:szCs w:val="28"/>
        </w:rPr>
        <w:t> </w:t>
      </w:r>
      <w:r w:rsidR="00AA15F9" w:rsidRPr="00BD4482">
        <w:rPr>
          <w:rFonts w:ascii="Arial" w:hAnsi="Arial" w:cs="Arial"/>
          <w:b/>
          <w:sz w:val="28"/>
          <w:szCs w:val="28"/>
        </w:rPr>
        <w:t>Цой</w:t>
      </w:r>
      <w:r w:rsidR="002572CC" w:rsidRPr="00BD4482">
        <w:rPr>
          <w:rFonts w:ascii="Arial" w:hAnsi="Arial" w:cs="Arial"/>
          <w:b/>
          <w:sz w:val="28"/>
          <w:szCs w:val="28"/>
        </w:rPr>
        <w:t xml:space="preserve"> </w:t>
      </w:r>
      <w:r w:rsidR="00AA15F9" w:rsidRPr="00BD4482">
        <w:rPr>
          <w:rFonts w:ascii="Arial" w:hAnsi="Arial" w:cs="Arial"/>
          <w:b/>
          <w:sz w:val="28"/>
          <w:szCs w:val="28"/>
        </w:rPr>
        <w:t>А.</w:t>
      </w:r>
      <w:r w:rsidRPr="00BD4482">
        <w:rPr>
          <w:rFonts w:ascii="Arial" w:hAnsi="Arial" w:cs="Arial"/>
          <w:b/>
          <w:sz w:val="28"/>
          <w:szCs w:val="28"/>
        </w:rPr>
        <w:t>П.</w:t>
      </w:r>
      <w:r w:rsidR="00647518" w:rsidRPr="00BD4482">
        <w:rPr>
          <w:rFonts w:ascii="Arial" w:hAnsi="Arial" w:cs="Arial"/>
          <w:b/>
          <w:sz w:val="28"/>
          <w:szCs w:val="28"/>
        </w:rPr>
        <w:t>,</w:t>
      </w:r>
      <w:r w:rsidR="00647518" w:rsidRPr="00BD4482">
        <w:rPr>
          <w:rFonts w:ascii="Arial" w:hAnsi="Arial" w:cs="Arial"/>
          <w:sz w:val="28"/>
          <w:szCs w:val="28"/>
        </w:rPr>
        <w:t xml:space="preserve"> </w:t>
      </w:r>
      <w:r w:rsidRPr="00BD4482">
        <w:rPr>
          <w:rFonts w:ascii="Arial" w:hAnsi="Arial" w:cs="Arial"/>
          <w:sz w:val="28"/>
          <w:szCs w:val="28"/>
        </w:rPr>
        <w:t>председатель представительства МАХ,</w:t>
      </w:r>
      <w:r w:rsidR="00647518" w:rsidRPr="00BD4482">
        <w:rPr>
          <w:rFonts w:ascii="Arial" w:hAnsi="Arial" w:cs="Arial"/>
          <w:sz w:val="28"/>
          <w:szCs w:val="28"/>
        </w:rPr>
        <w:t xml:space="preserve"> академик</w:t>
      </w:r>
      <w:r w:rsidR="00641239" w:rsidRPr="00BD4482">
        <w:rPr>
          <w:rFonts w:ascii="Arial" w:hAnsi="Arial" w:cs="Arial"/>
          <w:sz w:val="28"/>
          <w:szCs w:val="28"/>
        </w:rPr>
        <w:t>, к.т.н.,</w:t>
      </w:r>
      <w:r w:rsidRPr="00BD4482">
        <w:rPr>
          <w:rFonts w:ascii="Arial" w:hAnsi="Arial" w:cs="Arial"/>
          <w:sz w:val="28"/>
          <w:szCs w:val="28"/>
        </w:rPr>
        <w:t xml:space="preserve"> Алматинский </w:t>
      </w:r>
      <w:r w:rsidR="002572CC" w:rsidRPr="00BD4482">
        <w:rPr>
          <w:rFonts w:ascii="Arial" w:hAnsi="Arial" w:cs="Arial"/>
          <w:sz w:val="28"/>
          <w:szCs w:val="28"/>
        </w:rPr>
        <w:t>Т</w:t>
      </w:r>
      <w:r w:rsidRPr="00BD4482">
        <w:rPr>
          <w:rFonts w:ascii="Arial" w:hAnsi="Arial" w:cs="Arial"/>
          <w:sz w:val="28"/>
          <w:szCs w:val="28"/>
        </w:rPr>
        <w:t xml:space="preserve">ехнологический </w:t>
      </w:r>
      <w:r w:rsidR="002572CC" w:rsidRPr="00BD4482">
        <w:rPr>
          <w:rFonts w:ascii="Arial" w:hAnsi="Arial" w:cs="Arial"/>
          <w:sz w:val="28"/>
          <w:szCs w:val="28"/>
        </w:rPr>
        <w:t>У</w:t>
      </w:r>
      <w:r w:rsidRPr="00BD4482">
        <w:rPr>
          <w:rFonts w:ascii="Arial" w:hAnsi="Arial" w:cs="Arial"/>
          <w:sz w:val="28"/>
          <w:szCs w:val="28"/>
        </w:rPr>
        <w:t>ниверситет</w:t>
      </w:r>
      <w:r w:rsidR="00AC04E3" w:rsidRPr="00BD4482">
        <w:rPr>
          <w:rFonts w:ascii="Arial" w:hAnsi="Arial" w:cs="Arial"/>
          <w:sz w:val="28"/>
          <w:szCs w:val="28"/>
        </w:rPr>
        <w:t>, Казахстан;</w:t>
      </w:r>
    </w:p>
    <w:p w:rsidR="00A27B33" w:rsidRPr="00BD4482" w:rsidRDefault="00A27B33" w:rsidP="002572CC">
      <w:pPr>
        <w:pStyle w:val="a6"/>
        <w:ind w:left="705"/>
        <w:jc w:val="both"/>
        <w:rPr>
          <w:rFonts w:ascii="Arial" w:hAnsi="Arial" w:cs="Arial"/>
          <w:sz w:val="28"/>
          <w:szCs w:val="28"/>
        </w:rPr>
      </w:pPr>
      <w:r w:rsidRPr="00BD4482">
        <w:rPr>
          <w:rFonts w:ascii="Arial" w:hAnsi="Arial" w:cs="Arial"/>
          <w:sz w:val="28"/>
          <w:szCs w:val="28"/>
        </w:rPr>
        <w:t>2.</w:t>
      </w:r>
      <w:r w:rsidR="002572CC" w:rsidRPr="00BD4482">
        <w:rPr>
          <w:rFonts w:ascii="Arial" w:hAnsi="Arial" w:cs="Arial"/>
          <w:sz w:val="28"/>
          <w:szCs w:val="28"/>
        </w:rPr>
        <w:t> </w:t>
      </w:r>
      <w:proofErr w:type="spellStart"/>
      <w:r w:rsidRPr="00BD4482">
        <w:rPr>
          <w:rFonts w:ascii="Arial" w:hAnsi="Arial" w:cs="Arial"/>
          <w:b/>
          <w:sz w:val="28"/>
          <w:szCs w:val="28"/>
        </w:rPr>
        <w:t>Эглит</w:t>
      </w:r>
      <w:proofErr w:type="spellEnd"/>
      <w:r w:rsidRPr="00BD4482">
        <w:rPr>
          <w:rFonts w:ascii="Arial" w:hAnsi="Arial" w:cs="Arial"/>
          <w:b/>
          <w:sz w:val="28"/>
          <w:szCs w:val="28"/>
        </w:rPr>
        <w:t xml:space="preserve"> А</w:t>
      </w:r>
      <w:r w:rsidR="00AA15F9" w:rsidRPr="00BD4482">
        <w:rPr>
          <w:rFonts w:ascii="Arial" w:hAnsi="Arial" w:cs="Arial"/>
          <w:b/>
          <w:sz w:val="28"/>
          <w:szCs w:val="28"/>
        </w:rPr>
        <w:t>.</w:t>
      </w:r>
      <w:r w:rsidR="00296CF5" w:rsidRPr="00BD4482">
        <w:rPr>
          <w:rFonts w:ascii="Arial" w:hAnsi="Arial" w:cs="Arial"/>
          <w:b/>
          <w:sz w:val="28"/>
          <w:szCs w:val="28"/>
        </w:rPr>
        <w:t>Я.</w:t>
      </w:r>
      <w:r w:rsidR="00296CF5" w:rsidRPr="00BD4482">
        <w:rPr>
          <w:rFonts w:ascii="Arial" w:hAnsi="Arial" w:cs="Arial"/>
          <w:sz w:val="28"/>
          <w:szCs w:val="28"/>
        </w:rPr>
        <w:t>, д.т.н., профессор, Санкт-</w:t>
      </w:r>
      <w:r w:rsidRPr="00BD4482">
        <w:rPr>
          <w:rFonts w:ascii="Arial" w:hAnsi="Arial" w:cs="Arial"/>
          <w:sz w:val="28"/>
          <w:szCs w:val="28"/>
        </w:rPr>
        <w:t xml:space="preserve">Петербургский Национальный Исследовательский </w:t>
      </w:r>
      <w:r w:rsidR="00AC04E3" w:rsidRPr="00BD4482">
        <w:rPr>
          <w:rFonts w:ascii="Arial" w:hAnsi="Arial" w:cs="Arial"/>
          <w:sz w:val="28"/>
          <w:szCs w:val="28"/>
        </w:rPr>
        <w:t>у</w:t>
      </w:r>
      <w:r w:rsidRPr="00BD4482">
        <w:rPr>
          <w:rFonts w:ascii="Arial" w:hAnsi="Arial" w:cs="Arial"/>
          <w:sz w:val="28"/>
          <w:szCs w:val="28"/>
        </w:rPr>
        <w:t xml:space="preserve">ниверситет </w:t>
      </w:r>
      <w:r w:rsidR="00AC04E3" w:rsidRPr="00BD4482">
        <w:rPr>
          <w:rFonts w:ascii="Arial" w:hAnsi="Arial" w:cs="Arial"/>
          <w:sz w:val="28"/>
          <w:szCs w:val="28"/>
        </w:rPr>
        <w:t>и</w:t>
      </w:r>
      <w:r w:rsidRPr="00BD4482">
        <w:rPr>
          <w:rFonts w:ascii="Arial" w:hAnsi="Arial" w:cs="Arial"/>
          <w:sz w:val="28"/>
          <w:szCs w:val="28"/>
        </w:rPr>
        <w:t xml:space="preserve">нформационных </w:t>
      </w:r>
      <w:r w:rsidR="00AC04E3" w:rsidRPr="00BD4482">
        <w:rPr>
          <w:rFonts w:ascii="Arial" w:hAnsi="Arial" w:cs="Arial"/>
          <w:sz w:val="28"/>
          <w:szCs w:val="28"/>
        </w:rPr>
        <w:t>т</w:t>
      </w:r>
      <w:r w:rsidRPr="00BD4482">
        <w:rPr>
          <w:rFonts w:ascii="Arial" w:hAnsi="Arial" w:cs="Arial"/>
          <w:sz w:val="28"/>
          <w:szCs w:val="28"/>
        </w:rPr>
        <w:t xml:space="preserve">ехнологий, </w:t>
      </w:r>
      <w:r w:rsidR="00AC04E3" w:rsidRPr="00BD4482">
        <w:rPr>
          <w:rFonts w:ascii="Arial" w:hAnsi="Arial" w:cs="Arial"/>
          <w:sz w:val="28"/>
          <w:szCs w:val="28"/>
        </w:rPr>
        <w:t>м</w:t>
      </w:r>
      <w:r w:rsidRPr="00BD4482">
        <w:rPr>
          <w:rFonts w:ascii="Arial" w:hAnsi="Arial" w:cs="Arial"/>
          <w:sz w:val="28"/>
          <w:szCs w:val="28"/>
        </w:rPr>
        <w:t xml:space="preserve">еханики и </w:t>
      </w:r>
      <w:r w:rsidR="00AC04E3" w:rsidRPr="00BD4482">
        <w:rPr>
          <w:rFonts w:ascii="Arial" w:hAnsi="Arial" w:cs="Arial"/>
          <w:sz w:val="28"/>
          <w:szCs w:val="28"/>
        </w:rPr>
        <w:t>о</w:t>
      </w:r>
      <w:r w:rsidRPr="00BD4482">
        <w:rPr>
          <w:rFonts w:ascii="Arial" w:hAnsi="Arial" w:cs="Arial"/>
          <w:sz w:val="28"/>
          <w:szCs w:val="28"/>
        </w:rPr>
        <w:t xml:space="preserve">птики. Институт </w:t>
      </w:r>
      <w:r w:rsidR="00AC04E3" w:rsidRPr="00BD4482">
        <w:rPr>
          <w:rFonts w:ascii="Arial" w:hAnsi="Arial" w:cs="Arial"/>
          <w:sz w:val="28"/>
          <w:szCs w:val="28"/>
        </w:rPr>
        <w:t>х</w:t>
      </w:r>
      <w:r w:rsidRPr="00BD4482">
        <w:rPr>
          <w:rFonts w:ascii="Arial" w:hAnsi="Arial" w:cs="Arial"/>
          <w:sz w:val="28"/>
          <w:szCs w:val="28"/>
        </w:rPr>
        <w:t xml:space="preserve">олода и  </w:t>
      </w:r>
      <w:r w:rsidR="00AC04E3" w:rsidRPr="00BD4482">
        <w:rPr>
          <w:rFonts w:ascii="Arial" w:hAnsi="Arial" w:cs="Arial"/>
          <w:sz w:val="28"/>
          <w:szCs w:val="28"/>
        </w:rPr>
        <w:t>б</w:t>
      </w:r>
      <w:r w:rsidRPr="00BD4482">
        <w:rPr>
          <w:rFonts w:ascii="Arial" w:hAnsi="Arial" w:cs="Arial"/>
          <w:sz w:val="28"/>
          <w:szCs w:val="28"/>
        </w:rPr>
        <w:t>иотехнологий</w:t>
      </w:r>
      <w:r w:rsidR="00AC04E3" w:rsidRPr="00BD4482">
        <w:rPr>
          <w:rFonts w:ascii="Arial" w:hAnsi="Arial" w:cs="Arial"/>
          <w:sz w:val="28"/>
          <w:szCs w:val="28"/>
        </w:rPr>
        <w:t>, Россия;</w:t>
      </w:r>
    </w:p>
    <w:p w:rsidR="00A27B33" w:rsidRPr="00BD4482" w:rsidRDefault="00A27B33" w:rsidP="002572CC">
      <w:pPr>
        <w:pStyle w:val="a6"/>
        <w:ind w:firstLine="705"/>
        <w:jc w:val="both"/>
        <w:rPr>
          <w:rFonts w:ascii="Arial" w:hAnsi="Arial" w:cs="Arial"/>
          <w:sz w:val="28"/>
          <w:szCs w:val="28"/>
        </w:rPr>
      </w:pPr>
      <w:r w:rsidRPr="00BD4482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BD4482">
        <w:rPr>
          <w:rFonts w:ascii="Arial" w:hAnsi="Arial" w:cs="Arial"/>
          <w:b/>
          <w:sz w:val="28"/>
          <w:szCs w:val="28"/>
        </w:rPr>
        <w:t>Абдрахманов</w:t>
      </w:r>
      <w:proofErr w:type="spellEnd"/>
      <w:r w:rsidRPr="00BD4482">
        <w:rPr>
          <w:rFonts w:ascii="Arial" w:hAnsi="Arial" w:cs="Arial"/>
          <w:b/>
          <w:sz w:val="28"/>
          <w:szCs w:val="28"/>
        </w:rPr>
        <w:t xml:space="preserve"> Е.К.</w:t>
      </w:r>
      <w:r w:rsidRPr="00BD4482">
        <w:rPr>
          <w:rFonts w:ascii="Arial" w:hAnsi="Arial" w:cs="Arial"/>
          <w:sz w:val="28"/>
          <w:szCs w:val="28"/>
        </w:rPr>
        <w:t>, директор ГКП  ВСК «</w:t>
      </w:r>
      <w:proofErr w:type="spellStart"/>
      <w:r w:rsidRPr="00BD4482">
        <w:rPr>
          <w:rFonts w:ascii="Arial" w:hAnsi="Arial" w:cs="Arial"/>
          <w:sz w:val="28"/>
          <w:szCs w:val="28"/>
        </w:rPr>
        <w:t>Медеу</w:t>
      </w:r>
      <w:proofErr w:type="spellEnd"/>
      <w:r w:rsidRPr="00BD4482">
        <w:rPr>
          <w:rFonts w:ascii="Arial" w:hAnsi="Arial" w:cs="Arial"/>
          <w:sz w:val="28"/>
          <w:szCs w:val="28"/>
        </w:rPr>
        <w:t>»</w:t>
      </w:r>
      <w:r w:rsidR="00AC04E3" w:rsidRPr="00BD4482">
        <w:rPr>
          <w:rFonts w:ascii="Arial" w:hAnsi="Arial" w:cs="Arial"/>
          <w:sz w:val="28"/>
          <w:szCs w:val="28"/>
        </w:rPr>
        <w:t>, Казахстан;</w:t>
      </w:r>
    </w:p>
    <w:p w:rsidR="00AC04E3" w:rsidRPr="00BD4482" w:rsidRDefault="00A27B33" w:rsidP="002572CC">
      <w:pPr>
        <w:spacing w:after="0" w:line="240" w:lineRule="auto"/>
        <w:ind w:left="705"/>
        <w:jc w:val="both"/>
        <w:rPr>
          <w:rFonts w:ascii="Arial" w:hAnsi="Arial" w:cs="Arial"/>
          <w:sz w:val="28"/>
          <w:szCs w:val="28"/>
        </w:rPr>
      </w:pPr>
      <w:r w:rsidRPr="00BD4482">
        <w:rPr>
          <w:rFonts w:ascii="Arial" w:hAnsi="Arial" w:cs="Arial"/>
          <w:sz w:val="28"/>
          <w:szCs w:val="28"/>
        </w:rPr>
        <w:t>4.</w:t>
      </w:r>
      <w:r w:rsidR="00BD4482">
        <w:rPr>
          <w:rFonts w:ascii="Arial" w:hAnsi="Arial" w:cs="Arial"/>
          <w:sz w:val="28"/>
          <w:szCs w:val="28"/>
        </w:rPr>
        <w:t> </w:t>
      </w:r>
      <w:proofErr w:type="spellStart"/>
      <w:r w:rsidR="00647518" w:rsidRPr="00BD4482">
        <w:rPr>
          <w:rFonts w:ascii="Arial" w:hAnsi="Arial" w:cs="Arial"/>
          <w:b/>
          <w:sz w:val="28"/>
          <w:szCs w:val="28"/>
        </w:rPr>
        <w:t>Дубоделов</w:t>
      </w:r>
      <w:proofErr w:type="spellEnd"/>
      <w:r w:rsidR="00647518" w:rsidRPr="00BD4482">
        <w:rPr>
          <w:rFonts w:ascii="Arial" w:hAnsi="Arial" w:cs="Arial"/>
          <w:b/>
          <w:sz w:val="28"/>
          <w:szCs w:val="28"/>
        </w:rPr>
        <w:t xml:space="preserve"> Ю.А.</w:t>
      </w:r>
      <w:r w:rsidR="00647518" w:rsidRPr="00BD4482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647518" w:rsidRPr="00BD4482">
        <w:rPr>
          <w:rFonts w:ascii="Arial" w:hAnsi="Arial" w:cs="Arial"/>
          <w:sz w:val="28"/>
          <w:szCs w:val="28"/>
        </w:rPr>
        <w:t>член </w:t>
      </w:r>
      <w:proofErr w:type="spellStart"/>
      <w:r w:rsidR="00647518" w:rsidRPr="00BD4482">
        <w:rPr>
          <w:rFonts w:ascii="Arial" w:hAnsi="Arial" w:cs="Arial"/>
          <w:sz w:val="28"/>
          <w:szCs w:val="28"/>
        </w:rPr>
        <w:t>кор</w:t>
      </w:r>
      <w:proofErr w:type="spellEnd"/>
      <w:proofErr w:type="gramEnd"/>
      <w:r w:rsidR="00647518" w:rsidRPr="00BD4482">
        <w:rPr>
          <w:rFonts w:ascii="Arial" w:hAnsi="Arial" w:cs="Arial"/>
          <w:sz w:val="28"/>
          <w:szCs w:val="28"/>
        </w:rPr>
        <w:t xml:space="preserve">. МАХ, ген. директор ТОО «SAKADA </w:t>
      </w:r>
      <w:proofErr w:type="spellStart"/>
      <w:r w:rsidR="00647518" w:rsidRPr="00BD4482">
        <w:rPr>
          <w:rFonts w:ascii="Arial" w:hAnsi="Arial" w:cs="Arial"/>
          <w:sz w:val="28"/>
          <w:szCs w:val="28"/>
        </w:rPr>
        <w:t>Engineering</w:t>
      </w:r>
      <w:proofErr w:type="spellEnd"/>
      <w:r w:rsidR="00647518" w:rsidRPr="00BD4482">
        <w:rPr>
          <w:rFonts w:ascii="Arial" w:hAnsi="Arial" w:cs="Arial"/>
          <w:sz w:val="28"/>
          <w:szCs w:val="28"/>
        </w:rPr>
        <w:t>»</w:t>
      </w:r>
      <w:r w:rsidR="00AC04E3" w:rsidRPr="00BD4482">
        <w:rPr>
          <w:rFonts w:ascii="Arial" w:hAnsi="Arial" w:cs="Arial"/>
          <w:sz w:val="28"/>
          <w:szCs w:val="28"/>
        </w:rPr>
        <w:t>, Казахстан;</w:t>
      </w:r>
    </w:p>
    <w:p w:rsidR="00A27B33" w:rsidRPr="00BD4482" w:rsidRDefault="00AC04E3" w:rsidP="002572CC">
      <w:pPr>
        <w:spacing w:after="0" w:line="240" w:lineRule="auto"/>
        <w:ind w:left="705"/>
        <w:jc w:val="both"/>
        <w:rPr>
          <w:rStyle w:val="FontStyle26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BD4482">
        <w:rPr>
          <w:rFonts w:ascii="Arial" w:hAnsi="Arial" w:cs="Arial"/>
          <w:sz w:val="28"/>
          <w:szCs w:val="28"/>
        </w:rPr>
        <w:t>5.</w:t>
      </w:r>
      <w:r w:rsidR="002572CC" w:rsidRPr="00BD4482">
        <w:rPr>
          <w:rFonts w:ascii="Arial" w:hAnsi="Arial" w:cs="Arial"/>
          <w:sz w:val="28"/>
          <w:szCs w:val="28"/>
        </w:rPr>
        <w:t> </w:t>
      </w:r>
      <w:r w:rsidR="00AA15F9" w:rsidRPr="00BD4482">
        <w:rPr>
          <w:rFonts w:ascii="Arial" w:hAnsi="Arial" w:cs="Arial"/>
          <w:b/>
          <w:sz w:val="28"/>
          <w:szCs w:val="28"/>
        </w:rPr>
        <w:t>Андреева В.</w:t>
      </w:r>
      <w:r w:rsidR="00A27B33" w:rsidRPr="00BD4482">
        <w:rPr>
          <w:rFonts w:ascii="Arial" w:hAnsi="Arial" w:cs="Arial"/>
          <w:b/>
          <w:sz w:val="28"/>
          <w:szCs w:val="28"/>
        </w:rPr>
        <w:t>И.</w:t>
      </w:r>
      <w:r w:rsidR="00A27B33" w:rsidRPr="00BD4482">
        <w:rPr>
          <w:rFonts w:ascii="Arial" w:hAnsi="Arial" w:cs="Arial"/>
          <w:sz w:val="28"/>
          <w:szCs w:val="28"/>
        </w:rPr>
        <w:t>, начальник</w:t>
      </w:r>
      <w:r w:rsidR="002572CC" w:rsidRPr="00BD4482">
        <w:rPr>
          <w:rFonts w:ascii="Arial" w:hAnsi="Arial" w:cs="Arial"/>
          <w:sz w:val="28"/>
          <w:szCs w:val="28"/>
        </w:rPr>
        <w:t xml:space="preserve"> </w:t>
      </w:r>
      <w:r w:rsidR="00A27B33" w:rsidRPr="00BD4482">
        <w:rPr>
          <w:rFonts w:ascii="Arial" w:hAnsi="Arial" w:cs="Arial"/>
          <w:sz w:val="28"/>
          <w:szCs w:val="28"/>
        </w:rPr>
        <w:t xml:space="preserve">ООНР, Алматинский </w:t>
      </w:r>
      <w:r w:rsidR="00AA15F9" w:rsidRPr="00BD4482">
        <w:rPr>
          <w:rFonts w:ascii="Arial" w:hAnsi="Arial" w:cs="Arial"/>
          <w:sz w:val="28"/>
          <w:szCs w:val="28"/>
        </w:rPr>
        <w:t>Т</w:t>
      </w:r>
      <w:r w:rsidR="00A27B33" w:rsidRPr="00BD4482">
        <w:rPr>
          <w:rFonts w:ascii="Arial" w:hAnsi="Arial" w:cs="Arial"/>
          <w:sz w:val="28"/>
          <w:szCs w:val="28"/>
        </w:rPr>
        <w:t xml:space="preserve">ехнологический </w:t>
      </w:r>
      <w:r w:rsidR="00AA15F9" w:rsidRPr="00BD4482">
        <w:rPr>
          <w:rFonts w:ascii="Arial" w:hAnsi="Arial" w:cs="Arial"/>
          <w:sz w:val="28"/>
          <w:szCs w:val="28"/>
        </w:rPr>
        <w:t>У</w:t>
      </w:r>
      <w:r w:rsidR="00A27B33" w:rsidRPr="00BD4482">
        <w:rPr>
          <w:rFonts w:ascii="Arial" w:hAnsi="Arial" w:cs="Arial"/>
          <w:sz w:val="28"/>
          <w:szCs w:val="28"/>
        </w:rPr>
        <w:t>ниверситет</w:t>
      </w:r>
      <w:r w:rsidRPr="00BD4482">
        <w:rPr>
          <w:rFonts w:ascii="Arial" w:hAnsi="Arial" w:cs="Arial"/>
          <w:sz w:val="28"/>
          <w:szCs w:val="28"/>
        </w:rPr>
        <w:t>, Казахстан.</w:t>
      </w:r>
    </w:p>
    <w:p w:rsidR="00A27B33" w:rsidRPr="00BD4482" w:rsidRDefault="00A27B33" w:rsidP="00BD4482">
      <w:pPr>
        <w:spacing w:before="16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BD4482">
        <w:rPr>
          <w:rFonts w:ascii="Arial" w:hAnsi="Arial" w:cs="Arial"/>
          <w:b/>
          <w:bCs/>
          <w:iCs/>
          <w:sz w:val="32"/>
          <w:szCs w:val="32"/>
        </w:rPr>
        <w:t>Регламент выступлений:</w:t>
      </w:r>
    </w:p>
    <w:p w:rsidR="00A27B33" w:rsidRPr="00BD4482" w:rsidRDefault="00A27B33" w:rsidP="00BD4482">
      <w:pPr>
        <w:pStyle w:val="Style19"/>
        <w:widowControl/>
        <w:numPr>
          <w:ilvl w:val="0"/>
          <w:numId w:val="7"/>
        </w:numPr>
        <w:tabs>
          <w:tab w:val="clear" w:pos="360"/>
          <w:tab w:val="left" w:pos="900"/>
        </w:tabs>
        <w:ind w:firstLine="360"/>
        <w:jc w:val="both"/>
        <w:rPr>
          <w:rStyle w:val="FontStyle27"/>
          <w:rFonts w:ascii="Arial" w:hAnsi="Arial" w:cs="Arial"/>
          <w:sz w:val="28"/>
          <w:szCs w:val="28"/>
          <w:lang w:eastAsia="ru-RU"/>
        </w:rPr>
      </w:pPr>
      <w:r w:rsidRPr="00BD4482">
        <w:rPr>
          <w:rStyle w:val="FontStyle27"/>
          <w:rFonts w:ascii="Arial" w:hAnsi="Arial" w:cs="Arial"/>
          <w:sz w:val="28"/>
          <w:szCs w:val="28"/>
          <w:lang w:eastAsia="ru-RU"/>
        </w:rPr>
        <w:t xml:space="preserve"> устный доклад</w:t>
      </w:r>
      <w:r w:rsidR="00AA15F9" w:rsidRPr="00BD4482">
        <w:rPr>
          <w:rStyle w:val="FontStyle27"/>
          <w:rFonts w:ascii="Arial" w:hAnsi="Arial" w:cs="Arial"/>
          <w:sz w:val="28"/>
          <w:szCs w:val="28"/>
          <w:lang w:eastAsia="ru-RU"/>
        </w:rPr>
        <w:t xml:space="preserve"> </w:t>
      </w:r>
      <w:r w:rsidRPr="00BD4482">
        <w:rPr>
          <w:rStyle w:val="FontStyle27"/>
          <w:rFonts w:ascii="Arial" w:hAnsi="Arial" w:cs="Arial"/>
          <w:sz w:val="28"/>
          <w:szCs w:val="28"/>
          <w:lang w:eastAsia="ru-RU"/>
        </w:rPr>
        <w:t>– 15 мин,</w:t>
      </w:r>
    </w:p>
    <w:p w:rsidR="00A27B33" w:rsidRPr="00BD4482" w:rsidRDefault="00A27B33" w:rsidP="00BD4482">
      <w:pPr>
        <w:pStyle w:val="Style19"/>
        <w:widowControl/>
        <w:numPr>
          <w:ilvl w:val="0"/>
          <w:numId w:val="7"/>
        </w:numPr>
        <w:tabs>
          <w:tab w:val="clear" w:pos="360"/>
          <w:tab w:val="left" w:pos="900"/>
        </w:tabs>
        <w:ind w:firstLine="360"/>
        <w:jc w:val="both"/>
        <w:rPr>
          <w:rStyle w:val="FontStyle27"/>
          <w:rFonts w:ascii="Arial" w:hAnsi="Arial" w:cs="Arial"/>
          <w:sz w:val="28"/>
          <w:szCs w:val="28"/>
          <w:lang w:eastAsia="ru-RU"/>
        </w:rPr>
      </w:pPr>
      <w:r w:rsidRPr="00BD4482">
        <w:rPr>
          <w:rStyle w:val="FontStyle27"/>
          <w:rFonts w:ascii="Arial" w:hAnsi="Arial" w:cs="Arial"/>
          <w:sz w:val="28"/>
          <w:szCs w:val="28"/>
          <w:lang w:eastAsia="ru-RU"/>
        </w:rPr>
        <w:t xml:space="preserve"> стендовый доклад – 1 лист формата А</w:t>
      </w:r>
      <w:proofErr w:type="gramStart"/>
      <w:r w:rsidRPr="00BD4482">
        <w:rPr>
          <w:rStyle w:val="FontStyle27"/>
          <w:rFonts w:ascii="Arial" w:hAnsi="Arial" w:cs="Arial"/>
          <w:sz w:val="28"/>
          <w:szCs w:val="28"/>
          <w:lang w:eastAsia="ru-RU"/>
        </w:rPr>
        <w:t>0</w:t>
      </w:r>
      <w:proofErr w:type="gramEnd"/>
      <w:r w:rsidRPr="00BD4482">
        <w:rPr>
          <w:rStyle w:val="FontStyle27"/>
          <w:rFonts w:ascii="Arial" w:hAnsi="Arial" w:cs="Arial"/>
          <w:sz w:val="28"/>
          <w:szCs w:val="28"/>
          <w:lang w:eastAsia="ru-RU"/>
        </w:rPr>
        <w:t>, размер шрифта текста – не</w:t>
      </w:r>
      <w:r w:rsidR="00BD4482">
        <w:rPr>
          <w:rStyle w:val="FontStyle27"/>
          <w:rFonts w:ascii="Arial" w:hAnsi="Arial" w:cs="Arial"/>
          <w:sz w:val="28"/>
          <w:szCs w:val="28"/>
          <w:lang w:eastAsia="ru-RU"/>
        </w:rPr>
        <w:t> </w:t>
      </w:r>
      <w:r w:rsidRPr="00BD4482">
        <w:rPr>
          <w:rStyle w:val="FontStyle27"/>
          <w:rFonts w:ascii="Arial" w:hAnsi="Arial" w:cs="Arial"/>
          <w:sz w:val="28"/>
          <w:szCs w:val="28"/>
          <w:lang w:eastAsia="ru-RU"/>
        </w:rPr>
        <w:t>менее 16пт.</w:t>
      </w:r>
    </w:p>
    <w:p w:rsidR="00A27B33" w:rsidRPr="00BD4482" w:rsidRDefault="00A27B33" w:rsidP="00BD4482">
      <w:pPr>
        <w:pStyle w:val="Style11"/>
        <w:widowControl/>
        <w:spacing w:line="240" w:lineRule="auto"/>
        <w:ind w:left="357" w:firstLine="346"/>
        <w:jc w:val="both"/>
        <w:rPr>
          <w:rStyle w:val="FontStyle27"/>
          <w:rFonts w:ascii="Arial" w:hAnsi="Arial" w:cs="Arial"/>
          <w:color w:val="FF0000"/>
          <w:sz w:val="28"/>
          <w:szCs w:val="28"/>
          <w:lang w:eastAsia="ru-RU"/>
        </w:rPr>
      </w:pPr>
      <w:r w:rsidRPr="00BD4482">
        <w:rPr>
          <w:rStyle w:val="FontStyle27"/>
          <w:rFonts w:ascii="Arial" w:hAnsi="Arial" w:cs="Arial"/>
          <w:sz w:val="28"/>
          <w:szCs w:val="28"/>
          <w:lang w:eastAsia="ru-RU"/>
        </w:rPr>
        <w:t xml:space="preserve">Для </w:t>
      </w:r>
      <w:r w:rsidR="00296CF5" w:rsidRPr="00BD4482">
        <w:rPr>
          <w:rStyle w:val="FontStyle27"/>
          <w:rFonts w:ascii="Arial" w:hAnsi="Arial" w:cs="Arial"/>
          <w:sz w:val="28"/>
          <w:szCs w:val="28"/>
          <w:lang w:eastAsia="ru-RU"/>
        </w:rPr>
        <w:t>опубликования тезисов</w:t>
      </w:r>
      <w:r w:rsidRPr="00BD4482">
        <w:rPr>
          <w:rStyle w:val="FontStyle27"/>
          <w:rFonts w:ascii="Arial" w:hAnsi="Arial" w:cs="Arial"/>
          <w:sz w:val="28"/>
          <w:szCs w:val="28"/>
          <w:lang w:eastAsia="ru-RU"/>
        </w:rPr>
        <w:t xml:space="preserve"> </w:t>
      </w:r>
      <w:r w:rsidR="0083150A" w:rsidRPr="00BD4482">
        <w:rPr>
          <w:rStyle w:val="FontStyle27"/>
          <w:rFonts w:ascii="Arial" w:hAnsi="Arial" w:cs="Arial"/>
          <w:sz w:val="28"/>
          <w:szCs w:val="28"/>
          <w:lang w:eastAsia="ru-RU"/>
        </w:rPr>
        <w:t xml:space="preserve">докладов </w:t>
      </w:r>
      <w:r w:rsidRPr="00BD4482">
        <w:rPr>
          <w:rStyle w:val="FontStyle27"/>
          <w:rFonts w:ascii="Arial" w:hAnsi="Arial" w:cs="Arial"/>
          <w:sz w:val="28"/>
          <w:szCs w:val="28"/>
          <w:lang w:eastAsia="ru-RU"/>
        </w:rPr>
        <w:t>и планирования работы</w:t>
      </w:r>
      <w:r w:rsidR="00296CF5" w:rsidRPr="00BD4482">
        <w:rPr>
          <w:rStyle w:val="FontStyle27"/>
          <w:rFonts w:ascii="Arial" w:hAnsi="Arial" w:cs="Arial"/>
          <w:sz w:val="28"/>
          <w:szCs w:val="28"/>
          <w:lang w:eastAsia="ru-RU"/>
        </w:rPr>
        <w:t xml:space="preserve"> конференции</w:t>
      </w:r>
      <w:r w:rsidRPr="00BD4482">
        <w:rPr>
          <w:rStyle w:val="FontStyle27"/>
          <w:rFonts w:ascii="Arial" w:hAnsi="Arial" w:cs="Arial"/>
          <w:sz w:val="28"/>
          <w:szCs w:val="28"/>
          <w:lang w:eastAsia="ru-RU"/>
        </w:rPr>
        <w:t xml:space="preserve"> просим Вас</w:t>
      </w:r>
      <w:r w:rsidR="0083150A" w:rsidRPr="00BD4482">
        <w:rPr>
          <w:rStyle w:val="FontStyle27"/>
          <w:rFonts w:ascii="Arial" w:hAnsi="Arial" w:cs="Arial"/>
          <w:sz w:val="28"/>
          <w:szCs w:val="28"/>
          <w:lang w:eastAsia="ru-RU"/>
        </w:rPr>
        <w:t xml:space="preserve"> в срок </w:t>
      </w:r>
      <w:r w:rsidRPr="00BD4482">
        <w:rPr>
          <w:rStyle w:val="FontStyle27"/>
          <w:rFonts w:ascii="Arial" w:hAnsi="Arial" w:cs="Arial"/>
          <w:sz w:val="28"/>
          <w:szCs w:val="28"/>
          <w:lang w:eastAsia="ru-RU"/>
        </w:rPr>
        <w:t xml:space="preserve">до </w:t>
      </w:r>
      <w:r w:rsidR="000A1AFD" w:rsidRPr="00BD4482">
        <w:rPr>
          <w:rStyle w:val="FontStyle25"/>
          <w:rFonts w:ascii="Arial" w:hAnsi="Arial" w:cs="Arial"/>
          <w:sz w:val="28"/>
          <w:szCs w:val="28"/>
          <w:lang w:eastAsia="ru-RU"/>
        </w:rPr>
        <w:t>24</w:t>
      </w:r>
      <w:r w:rsidRPr="00BD4482">
        <w:rPr>
          <w:rStyle w:val="FontStyle25"/>
          <w:rFonts w:ascii="Arial" w:hAnsi="Arial" w:cs="Arial"/>
          <w:sz w:val="28"/>
          <w:szCs w:val="28"/>
          <w:lang w:eastAsia="ru-RU"/>
        </w:rPr>
        <w:t xml:space="preserve"> февраля </w:t>
      </w:r>
      <w:smartTag w:uri="urn:schemas-microsoft-com:office:smarttags" w:element="metricconverter">
        <w:smartTagPr>
          <w:attr w:name="ProductID" w:val="2013 г"/>
        </w:smartTagPr>
        <w:r w:rsidRPr="00BD4482">
          <w:rPr>
            <w:rStyle w:val="FontStyle25"/>
            <w:rFonts w:ascii="Arial" w:hAnsi="Arial" w:cs="Arial"/>
            <w:sz w:val="28"/>
            <w:szCs w:val="28"/>
            <w:lang w:eastAsia="ru-RU"/>
          </w:rPr>
          <w:t>2013г</w:t>
        </w:r>
      </w:smartTag>
      <w:r w:rsidRPr="00BD4482">
        <w:rPr>
          <w:rStyle w:val="FontStyle25"/>
          <w:rFonts w:ascii="Arial" w:hAnsi="Arial" w:cs="Arial"/>
          <w:sz w:val="28"/>
          <w:szCs w:val="28"/>
          <w:lang w:eastAsia="ru-RU"/>
        </w:rPr>
        <w:t>.</w:t>
      </w:r>
      <w:r w:rsidR="0083150A" w:rsidRPr="00BD4482">
        <w:rPr>
          <w:rStyle w:val="FontStyle25"/>
          <w:rFonts w:ascii="Arial" w:hAnsi="Arial" w:cs="Arial"/>
          <w:sz w:val="28"/>
          <w:szCs w:val="28"/>
          <w:lang w:eastAsia="ru-RU"/>
        </w:rPr>
        <w:t xml:space="preserve"> </w:t>
      </w:r>
      <w:r w:rsidRPr="00BD4482">
        <w:rPr>
          <w:rStyle w:val="FontStyle27"/>
          <w:rFonts w:ascii="Arial" w:hAnsi="Arial" w:cs="Arial"/>
          <w:sz w:val="28"/>
          <w:szCs w:val="28"/>
          <w:lang w:eastAsia="ru-RU"/>
        </w:rPr>
        <w:t>выслать</w:t>
      </w:r>
      <w:r w:rsidR="0083150A" w:rsidRPr="00BD4482">
        <w:rPr>
          <w:rStyle w:val="FontStyle27"/>
          <w:rFonts w:ascii="Arial" w:hAnsi="Arial" w:cs="Arial"/>
          <w:sz w:val="28"/>
          <w:szCs w:val="28"/>
          <w:lang w:eastAsia="ru-RU"/>
        </w:rPr>
        <w:t xml:space="preserve"> в адрес программного комитета</w:t>
      </w:r>
      <w:r w:rsidRPr="00BD4482">
        <w:rPr>
          <w:rStyle w:val="FontStyle27"/>
          <w:rFonts w:ascii="Arial" w:hAnsi="Arial" w:cs="Arial"/>
          <w:sz w:val="28"/>
          <w:szCs w:val="28"/>
          <w:lang w:eastAsia="ru-RU"/>
        </w:rPr>
        <w:t xml:space="preserve"> по электронной почте</w:t>
      </w:r>
      <w:r w:rsidR="0083150A" w:rsidRPr="00BD4482">
        <w:rPr>
          <w:rStyle w:val="FontStyle27"/>
          <w:rFonts w:ascii="Arial" w:hAnsi="Arial" w:cs="Arial"/>
          <w:sz w:val="28"/>
          <w:szCs w:val="28"/>
          <w:lang w:eastAsia="ru-RU"/>
        </w:rPr>
        <w:t xml:space="preserve"> </w:t>
      </w:r>
      <w:r w:rsidR="0083150A" w:rsidRPr="00BD4482">
        <w:rPr>
          <w:rStyle w:val="FontStyle27"/>
          <w:rFonts w:ascii="Arial" w:hAnsi="Arial" w:cs="Arial"/>
          <w:b/>
          <w:sz w:val="28"/>
          <w:szCs w:val="28"/>
          <w:lang w:eastAsia="ru-RU"/>
        </w:rPr>
        <w:t>(</w:t>
      </w:r>
      <w:r w:rsidR="0083150A" w:rsidRPr="00BD4482">
        <w:rPr>
          <w:rStyle w:val="apple-style-span"/>
          <w:rFonts w:ascii="Arial" w:hAnsi="Arial" w:cs="Arial"/>
          <w:b/>
          <w:sz w:val="28"/>
          <w:szCs w:val="28"/>
        </w:rPr>
        <w:t>teniz@bk.ru</w:t>
      </w:r>
      <w:r w:rsidR="0083150A" w:rsidRPr="00BD4482">
        <w:rPr>
          <w:rStyle w:val="FontStyle27"/>
          <w:rFonts w:ascii="Arial" w:hAnsi="Arial" w:cs="Arial"/>
          <w:sz w:val="28"/>
          <w:szCs w:val="28"/>
          <w:lang w:eastAsia="ru-RU"/>
        </w:rPr>
        <w:t>)</w:t>
      </w:r>
      <w:r w:rsidRPr="00BD4482">
        <w:rPr>
          <w:rStyle w:val="FontStyle27"/>
          <w:rFonts w:ascii="Arial" w:hAnsi="Arial" w:cs="Arial"/>
          <w:sz w:val="28"/>
          <w:szCs w:val="28"/>
          <w:lang w:eastAsia="ru-RU"/>
        </w:rPr>
        <w:t xml:space="preserve"> тезисы Вашего доклада согласно требованиям, </w:t>
      </w:r>
      <w:r w:rsidR="0083150A" w:rsidRPr="00BD4482">
        <w:rPr>
          <w:rStyle w:val="FontStyle27"/>
          <w:rFonts w:ascii="Arial" w:hAnsi="Arial" w:cs="Arial"/>
          <w:sz w:val="28"/>
          <w:szCs w:val="28"/>
          <w:lang w:eastAsia="ru-RU"/>
        </w:rPr>
        <w:t xml:space="preserve">размещенным </w:t>
      </w:r>
      <w:r w:rsidRPr="00BD4482">
        <w:rPr>
          <w:rStyle w:val="FontStyle27"/>
          <w:rFonts w:ascii="Arial" w:hAnsi="Arial" w:cs="Arial"/>
          <w:sz w:val="28"/>
          <w:szCs w:val="28"/>
          <w:lang w:eastAsia="ru-RU"/>
        </w:rPr>
        <w:t xml:space="preserve">на сайте </w:t>
      </w:r>
      <w:proofErr w:type="spellStart"/>
      <w:r w:rsidR="00296CF5" w:rsidRPr="00BD4482">
        <w:rPr>
          <w:rStyle w:val="FontStyle27"/>
          <w:rFonts w:ascii="Arial" w:hAnsi="Arial" w:cs="Arial"/>
          <w:sz w:val="28"/>
          <w:szCs w:val="28"/>
          <w:lang w:eastAsia="ru-RU"/>
        </w:rPr>
        <w:t>Алматинского</w:t>
      </w:r>
      <w:proofErr w:type="spellEnd"/>
      <w:r w:rsidR="00296CF5" w:rsidRPr="00BD4482">
        <w:rPr>
          <w:rStyle w:val="FontStyle27"/>
          <w:rFonts w:ascii="Arial" w:hAnsi="Arial" w:cs="Arial"/>
          <w:sz w:val="28"/>
          <w:szCs w:val="28"/>
          <w:lang w:eastAsia="ru-RU"/>
        </w:rPr>
        <w:t xml:space="preserve"> </w:t>
      </w:r>
      <w:r w:rsidR="00AA15F9" w:rsidRPr="00BD4482">
        <w:rPr>
          <w:rStyle w:val="FontStyle27"/>
          <w:rFonts w:ascii="Arial" w:hAnsi="Arial" w:cs="Arial"/>
          <w:sz w:val="28"/>
          <w:szCs w:val="28"/>
          <w:lang w:eastAsia="ru-RU"/>
        </w:rPr>
        <w:t>Т</w:t>
      </w:r>
      <w:r w:rsidR="00296CF5" w:rsidRPr="00BD4482">
        <w:rPr>
          <w:rStyle w:val="FontStyle27"/>
          <w:rFonts w:ascii="Arial" w:hAnsi="Arial" w:cs="Arial"/>
          <w:sz w:val="28"/>
          <w:szCs w:val="28"/>
          <w:lang w:eastAsia="ru-RU"/>
        </w:rPr>
        <w:t xml:space="preserve">ехнологического </w:t>
      </w:r>
      <w:r w:rsidR="00AA15F9" w:rsidRPr="00BD4482">
        <w:rPr>
          <w:rStyle w:val="FontStyle27"/>
          <w:rFonts w:ascii="Arial" w:hAnsi="Arial" w:cs="Arial"/>
          <w:sz w:val="28"/>
          <w:szCs w:val="28"/>
          <w:lang w:eastAsia="ru-RU"/>
        </w:rPr>
        <w:t>У</w:t>
      </w:r>
      <w:r w:rsidR="00296CF5" w:rsidRPr="00BD4482">
        <w:rPr>
          <w:rStyle w:val="FontStyle27"/>
          <w:rFonts w:ascii="Arial" w:hAnsi="Arial" w:cs="Arial"/>
          <w:sz w:val="28"/>
          <w:szCs w:val="28"/>
          <w:lang w:eastAsia="ru-RU"/>
        </w:rPr>
        <w:t xml:space="preserve">ниверситета: </w:t>
      </w:r>
      <w:r w:rsidR="00296CF5" w:rsidRPr="00BD4482">
        <w:rPr>
          <w:rStyle w:val="FontStyle27"/>
          <w:rFonts w:ascii="Arial" w:hAnsi="Arial" w:cs="Arial"/>
          <w:color w:val="FF0000"/>
          <w:sz w:val="28"/>
          <w:szCs w:val="28"/>
          <w:lang w:eastAsia="ru-RU"/>
        </w:rPr>
        <w:t>h</w:t>
      </w:r>
      <w:r w:rsidR="0083150A" w:rsidRPr="00BD4482">
        <w:rPr>
          <w:rStyle w:val="FontStyle27"/>
          <w:rFonts w:ascii="Arial" w:hAnsi="Arial" w:cs="Arial"/>
          <w:color w:val="FF0000"/>
          <w:sz w:val="28"/>
          <w:szCs w:val="28"/>
          <w:lang w:eastAsia="ru-RU"/>
        </w:rPr>
        <w:t>ttp://atu.kz.</w:t>
      </w:r>
    </w:p>
    <w:p w:rsidR="00E853F5" w:rsidRPr="00BD4482" w:rsidRDefault="00A27B33" w:rsidP="00BD4482">
      <w:pPr>
        <w:pStyle w:val="Style4"/>
        <w:widowControl/>
        <w:spacing w:before="120" w:line="240" w:lineRule="auto"/>
        <w:ind w:left="357"/>
        <w:jc w:val="both"/>
        <w:rPr>
          <w:rFonts w:ascii="Arial" w:hAnsi="Arial" w:cs="Arial"/>
          <w:b/>
          <w:i/>
          <w:sz w:val="28"/>
          <w:szCs w:val="28"/>
        </w:rPr>
      </w:pPr>
      <w:r w:rsidRPr="00BD4482">
        <w:rPr>
          <w:rStyle w:val="FontStyle25"/>
          <w:rFonts w:ascii="Arial" w:hAnsi="Arial" w:cs="Arial"/>
          <w:sz w:val="28"/>
          <w:szCs w:val="28"/>
          <w:lang w:eastAsia="ru-RU"/>
        </w:rPr>
        <w:t>Оргкомитет конференции заинтересован в опубликовании полных текс</w:t>
      </w:r>
      <w:r w:rsidR="00F62832" w:rsidRPr="00BD4482">
        <w:rPr>
          <w:rStyle w:val="FontStyle25"/>
          <w:rFonts w:ascii="Arial" w:hAnsi="Arial" w:cs="Arial"/>
          <w:sz w:val="28"/>
          <w:szCs w:val="28"/>
          <w:lang w:eastAsia="ru-RU"/>
        </w:rPr>
        <w:t>т</w:t>
      </w:r>
      <w:r w:rsidRPr="00BD4482">
        <w:rPr>
          <w:rStyle w:val="FontStyle25"/>
          <w:rFonts w:ascii="Arial" w:hAnsi="Arial" w:cs="Arial"/>
          <w:sz w:val="28"/>
          <w:szCs w:val="28"/>
          <w:lang w:eastAsia="ru-RU"/>
        </w:rPr>
        <w:t>ов докладов и просит докладчиков представить готовые тексты до начала проведения конференции</w:t>
      </w:r>
      <w:r w:rsidR="0083150A" w:rsidRPr="00BD4482">
        <w:rPr>
          <w:rStyle w:val="FontStyle25"/>
          <w:rFonts w:ascii="Arial" w:hAnsi="Arial" w:cs="Arial"/>
          <w:sz w:val="28"/>
          <w:szCs w:val="28"/>
          <w:lang w:eastAsia="ru-RU"/>
        </w:rPr>
        <w:t>.</w:t>
      </w:r>
    </w:p>
    <w:p w:rsidR="00BD4482" w:rsidRDefault="00BD4482" w:rsidP="0083150A">
      <w:pPr>
        <w:tabs>
          <w:tab w:val="left" w:pos="156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1FD4" w:rsidRDefault="00701FD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701FD4" w:rsidRDefault="00701FD4" w:rsidP="0083150A">
      <w:pPr>
        <w:tabs>
          <w:tab w:val="left" w:pos="156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150A" w:rsidRPr="00BD4482" w:rsidRDefault="006F2875" w:rsidP="0083150A">
      <w:pPr>
        <w:tabs>
          <w:tab w:val="left" w:pos="156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 февраля 2013 год</w:t>
      </w:r>
      <w:r w:rsidR="00A12756">
        <w:rPr>
          <w:rFonts w:ascii="Arial" w:hAnsi="Arial" w:cs="Arial"/>
          <w:b/>
          <w:sz w:val="32"/>
          <w:szCs w:val="32"/>
        </w:rPr>
        <w:t>а</w:t>
      </w:r>
    </w:p>
    <w:p w:rsidR="00E853F5" w:rsidRPr="00BD4482" w:rsidRDefault="0083150A" w:rsidP="006E71F3">
      <w:pPr>
        <w:tabs>
          <w:tab w:val="left" w:pos="1560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D4482">
        <w:rPr>
          <w:rFonts w:ascii="Arial" w:hAnsi="Arial" w:cs="Arial"/>
          <w:b/>
          <w:i/>
          <w:sz w:val="28"/>
          <w:szCs w:val="28"/>
        </w:rPr>
        <w:tab/>
      </w:r>
      <w:r w:rsidR="00E853F5" w:rsidRPr="00BD4482">
        <w:rPr>
          <w:rFonts w:ascii="Arial" w:hAnsi="Arial" w:cs="Arial"/>
          <w:b/>
          <w:i/>
          <w:sz w:val="28"/>
          <w:szCs w:val="28"/>
        </w:rPr>
        <w:t>9</w:t>
      </w:r>
      <w:r w:rsidR="00E853F5" w:rsidRPr="00BD4482">
        <w:rPr>
          <w:rFonts w:ascii="Arial" w:hAnsi="Arial" w:cs="Arial"/>
          <w:b/>
          <w:i/>
          <w:sz w:val="28"/>
          <w:szCs w:val="28"/>
          <w:vertAlign w:val="superscript"/>
        </w:rPr>
        <w:t>00</w:t>
      </w:r>
      <w:r w:rsidR="00E853F5" w:rsidRPr="00BD4482">
        <w:rPr>
          <w:rFonts w:ascii="Arial" w:hAnsi="Arial" w:cs="Arial"/>
          <w:b/>
          <w:i/>
          <w:sz w:val="28"/>
          <w:szCs w:val="28"/>
        </w:rPr>
        <w:t xml:space="preserve"> -</w:t>
      </w:r>
      <w:r w:rsidR="002572CC" w:rsidRPr="00BD4482">
        <w:rPr>
          <w:rFonts w:ascii="Arial" w:hAnsi="Arial" w:cs="Arial"/>
          <w:b/>
          <w:i/>
          <w:sz w:val="28"/>
          <w:szCs w:val="28"/>
        </w:rPr>
        <w:t xml:space="preserve"> </w:t>
      </w:r>
      <w:r w:rsidR="00E853F5" w:rsidRPr="00BD4482">
        <w:rPr>
          <w:rFonts w:ascii="Arial" w:hAnsi="Arial" w:cs="Arial"/>
          <w:b/>
          <w:i/>
          <w:sz w:val="28"/>
          <w:szCs w:val="28"/>
        </w:rPr>
        <w:t>10</w:t>
      </w:r>
      <w:r w:rsidR="00E853F5" w:rsidRPr="00BD4482">
        <w:rPr>
          <w:rFonts w:ascii="Arial" w:hAnsi="Arial" w:cs="Arial"/>
          <w:b/>
          <w:i/>
          <w:sz w:val="28"/>
          <w:szCs w:val="28"/>
          <w:vertAlign w:val="superscript"/>
        </w:rPr>
        <w:t>00</w:t>
      </w:r>
      <w:r w:rsidR="00AA15F9" w:rsidRPr="00BD4482">
        <w:rPr>
          <w:rFonts w:ascii="Arial" w:hAnsi="Arial" w:cs="Arial"/>
          <w:b/>
          <w:i/>
          <w:sz w:val="28"/>
          <w:szCs w:val="28"/>
          <w:vertAlign w:val="superscript"/>
        </w:rPr>
        <w:tab/>
      </w:r>
      <w:r w:rsidR="00AA15F9" w:rsidRPr="00BD4482">
        <w:rPr>
          <w:rFonts w:ascii="Arial" w:hAnsi="Arial" w:cs="Arial"/>
          <w:b/>
          <w:i/>
          <w:sz w:val="28"/>
          <w:szCs w:val="28"/>
        </w:rPr>
        <w:t>–</w:t>
      </w:r>
      <w:r w:rsidR="00E853F5" w:rsidRPr="00BD4482">
        <w:rPr>
          <w:rFonts w:ascii="Arial" w:hAnsi="Arial" w:cs="Arial"/>
          <w:b/>
          <w:i/>
          <w:sz w:val="28"/>
          <w:szCs w:val="28"/>
        </w:rPr>
        <w:t xml:space="preserve"> Регистрация участников конференции</w:t>
      </w:r>
    </w:p>
    <w:p w:rsidR="00E853F5" w:rsidRPr="00BD4482" w:rsidRDefault="00296CF5" w:rsidP="006E71F3">
      <w:pPr>
        <w:tabs>
          <w:tab w:val="left" w:pos="1560"/>
        </w:tabs>
        <w:spacing w:after="0" w:line="240" w:lineRule="auto"/>
        <w:rPr>
          <w:rFonts w:ascii="Arial" w:hAnsi="Arial" w:cs="Arial"/>
          <w:b/>
          <w:i/>
          <w:color w:val="FF0000"/>
          <w:sz w:val="28"/>
          <w:szCs w:val="28"/>
        </w:rPr>
      </w:pPr>
      <w:r w:rsidRPr="00BD4482">
        <w:rPr>
          <w:rFonts w:ascii="Arial" w:hAnsi="Arial" w:cs="Arial"/>
          <w:b/>
          <w:i/>
          <w:sz w:val="28"/>
          <w:szCs w:val="28"/>
        </w:rPr>
        <w:tab/>
      </w:r>
      <w:r w:rsidR="00E853F5" w:rsidRPr="00BD4482">
        <w:rPr>
          <w:rFonts w:ascii="Arial" w:hAnsi="Arial" w:cs="Arial"/>
          <w:b/>
          <w:i/>
          <w:color w:val="FF0000"/>
          <w:sz w:val="28"/>
          <w:szCs w:val="28"/>
        </w:rPr>
        <w:t>10</w:t>
      </w:r>
      <w:r w:rsidR="00E853F5" w:rsidRPr="00BD4482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 xml:space="preserve">00 </w:t>
      </w:r>
      <w:r w:rsidR="00AA15F9" w:rsidRPr="00BD4482">
        <w:rPr>
          <w:rFonts w:ascii="Arial" w:hAnsi="Arial" w:cs="Arial"/>
          <w:b/>
          <w:i/>
          <w:color w:val="FF0000"/>
          <w:sz w:val="28"/>
          <w:szCs w:val="28"/>
        </w:rPr>
        <w:t>-</w:t>
      </w:r>
      <w:r w:rsidR="0083150A" w:rsidRPr="00BD4482">
        <w:rPr>
          <w:rFonts w:ascii="Arial" w:hAnsi="Arial" w:cs="Arial"/>
          <w:b/>
          <w:i/>
          <w:color w:val="FF0000"/>
          <w:sz w:val="28"/>
          <w:szCs w:val="28"/>
        </w:rPr>
        <w:t xml:space="preserve"> 10</w:t>
      </w:r>
      <w:r w:rsidR="0066186D" w:rsidRPr="00BD4482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>15</w:t>
      </w:r>
      <w:r w:rsidR="00AA15F9" w:rsidRPr="00BD4482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ab/>
      </w:r>
      <w:r w:rsidR="00AA15F9" w:rsidRPr="00BD4482">
        <w:rPr>
          <w:rFonts w:ascii="Arial" w:hAnsi="Arial" w:cs="Arial"/>
          <w:b/>
          <w:i/>
          <w:color w:val="FF0000"/>
          <w:sz w:val="28"/>
          <w:szCs w:val="28"/>
        </w:rPr>
        <w:t>–</w:t>
      </w:r>
      <w:r w:rsidR="00E853F5" w:rsidRPr="00BD4482">
        <w:rPr>
          <w:rFonts w:ascii="Arial" w:hAnsi="Arial" w:cs="Arial"/>
          <w:b/>
          <w:i/>
          <w:color w:val="FF0000"/>
          <w:sz w:val="28"/>
          <w:szCs w:val="28"/>
        </w:rPr>
        <w:t xml:space="preserve"> Открытие конференции</w:t>
      </w:r>
    </w:p>
    <w:p w:rsidR="0083150A" w:rsidRPr="00BD4482" w:rsidRDefault="0083150A" w:rsidP="006E71F3">
      <w:pPr>
        <w:tabs>
          <w:tab w:val="left" w:pos="1560"/>
        </w:tabs>
        <w:spacing w:after="0" w:line="240" w:lineRule="auto"/>
        <w:rPr>
          <w:rFonts w:ascii="Arial" w:hAnsi="Arial" w:cs="Arial"/>
          <w:b/>
          <w:i/>
          <w:color w:val="FF0000"/>
          <w:sz w:val="28"/>
          <w:szCs w:val="28"/>
        </w:rPr>
      </w:pPr>
      <w:r w:rsidRPr="00BD4482">
        <w:rPr>
          <w:rFonts w:ascii="Arial" w:hAnsi="Arial" w:cs="Arial"/>
          <w:b/>
          <w:i/>
          <w:color w:val="FF0000"/>
          <w:sz w:val="28"/>
          <w:szCs w:val="28"/>
        </w:rPr>
        <w:t xml:space="preserve">                   </w:t>
      </w:r>
      <w:r w:rsidR="00BD4482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BD4482">
        <w:rPr>
          <w:rFonts w:ascii="Arial" w:hAnsi="Arial" w:cs="Arial"/>
          <w:b/>
          <w:i/>
          <w:color w:val="FF0000"/>
          <w:sz w:val="28"/>
          <w:szCs w:val="28"/>
        </w:rPr>
        <w:t>10</w:t>
      </w:r>
      <w:r w:rsidR="0066186D" w:rsidRPr="00BD4482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>15</w:t>
      </w:r>
      <w:r w:rsidRPr="00BD4482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 xml:space="preserve"> </w:t>
      </w:r>
      <w:r w:rsidR="00AA15F9" w:rsidRPr="00BD4482">
        <w:rPr>
          <w:rFonts w:ascii="Arial" w:hAnsi="Arial" w:cs="Arial"/>
          <w:b/>
          <w:i/>
          <w:color w:val="FF0000"/>
          <w:sz w:val="28"/>
          <w:szCs w:val="28"/>
        </w:rPr>
        <w:t>-</w:t>
      </w:r>
      <w:r w:rsidR="002572CC" w:rsidRPr="00BD4482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AA15F9" w:rsidRPr="00BD4482">
        <w:rPr>
          <w:rFonts w:ascii="Arial" w:hAnsi="Arial" w:cs="Arial"/>
          <w:b/>
          <w:i/>
          <w:color w:val="FF0000"/>
          <w:sz w:val="28"/>
          <w:szCs w:val="28"/>
        </w:rPr>
        <w:t>11</w:t>
      </w:r>
      <w:r w:rsidR="00AA15F9" w:rsidRPr="00BD4482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>4</w:t>
      </w:r>
      <w:r w:rsidR="0066186D" w:rsidRPr="00BD4482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>5</w:t>
      </w:r>
      <w:r w:rsidR="00AA15F9" w:rsidRPr="00BD4482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ab/>
      </w:r>
      <w:r w:rsidR="00AA15F9" w:rsidRPr="00BD4482">
        <w:rPr>
          <w:rFonts w:ascii="Arial" w:hAnsi="Arial" w:cs="Arial"/>
          <w:b/>
          <w:i/>
          <w:color w:val="FF0000"/>
          <w:sz w:val="28"/>
          <w:szCs w:val="28"/>
        </w:rPr>
        <w:t xml:space="preserve">– </w:t>
      </w:r>
      <w:r w:rsidRPr="00BD4482">
        <w:rPr>
          <w:rFonts w:ascii="Arial" w:hAnsi="Arial" w:cs="Arial"/>
          <w:b/>
          <w:i/>
          <w:color w:val="FF0000"/>
          <w:sz w:val="28"/>
          <w:szCs w:val="28"/>
        </w:rPr>
        <w:t>Заслушивание докладов конференции</w:t>
      </w:r>
    </w:p>
    <w:p w:rsidR="0083150A" w:rsidRPr="00BD4482" w:rsidRDefault="0083150A" w:rsidP="006E71F3">
      <w:pPr>
        <w:tabs>
          <w:tab w:val="left" w:pos="156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D4482">
        <w:rPr>
          <w:rFonts w:ascii="Arial" w:hAnsi="Arial" w:cs="Arial"/>
          <w:b/>
          <w:sz w:val="28"/>
          <w:szCs w:val="28"/>
        </w:rPr>
        <w:tab/>
      </w:r>
    </w:p>
    <w:p w:rsidR="00B85394" w:rsidRPr="00BD4482" w:rsidRDefault="00B85394" w:rsidP="00AA15F9">
      <w:pPr>
        <w:pStyle w:val="a3"/>
        <w:numPr>
          <w:ilvl w:val="0"/>
          <w:numId w:val="4"/>
        </w:numPr>
        <w:spacing w:after="0" w:line="240" w:lineRule="auto"/>
        <w:ind w:left="788"/>
        <w:jc w:val="both"/>
        <w:rPr>
          <w:rFonts w:ascii="Arial" w:hAnsi="Arial" w:cs="Arial"/>
          <w:sz w:val="28"/>
          <w:szCs w:val="28"/>
        </w:rPr>
      </w:pPr>
      <w:proofErr w:type="gramStart"/>
      <w:r w:rsidRPr="00BD4482">
        <w:rPr>
          <w:rFonts w:ascii="Arial" w:hAnsi="Arial" w:cs="Arial"/>
          <w:sz w:val="28"/>
          <w:szCs w:val="28"/>
        </w:rPr>
        <w:t>Анализ холодильных систем, использующих тепловое излучения земной поверхности в космическое пространство.</w:t>
      </w:r>
      <w:proofErr w:type="gramEnd"/>
      <w:r w:rsidR="0066186D" w:rsidRPr="00BD448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A15F9" w:rsidRPr="00BD4482">
        <w:rPr>
          <w:rFonts w:ascii="Arial" w:hAnsi="Arial" w:cs="Arial"/>
          <w:b/>
          <w:sz w:val="28"/>
          <w:szCs w:val="28"/>
        </w:rPr>
        <w:t>Цой А.П.,</w:t>
      </w:r>
      <w:r w:rsidR="002572CC" w:rsidRPr="00BD4482">
        <w:rPr>
          <w:rFonts w:ascii="Arial" w:hAnsi="Arial" w:cs="Arial"/>
          <w:b/>
          <w:sz w:val="28"/>
          <w:szCs w:val="28"/>
        </w:rPr>
        <w:t xml:space="preserve"> </w:t>
      </w:r>
      <w:r w:rsidR="00C30213" w:rsidRPr="00BD4482">
        <w:rPr>
          <w:rFonts w:ascii="Arial" w:hAnsi="Arial" w:cs="Arial"/>
          <w:b/>
          <w:sz w:val="28"/>
          <w:szCs w:val="28"/>
        </w:rPr>
        <w:t>академик</w:t>
      </w:r>
      <w:r w:rsidR="002572CC" w:rsidRPr="00BD4482">
        <w:rPr>
          <w:rFonts w:ascii="Arial" w:hAnsi="Arial" w:cs="Arial"/>
          <w:b/>
          <w:sz w:val="28"/>
          <w:szCs w:val="28"/>
        </w:rPr>
        <w:t xml:space="preserve"> </w:t>
      </w:r>
      <w:r w:rsidR="00C30213" w:rsidRPr="00BD4482">
        <w:rPr>
          <w:rFonts w:ascii="Arial" w:hAnsi="Arial" w:cs="Arial"/>
          <w:b/>
          <w:sz w:val="28"/>
          <w:szCs w:val="28"/>
        </w:rPr>
        <w:t>МАХ</w:t>
      </w:r>
      <w:r w:rsidR="00647518" w:rsidRPr="00BD4482">
        <w:rPr>
          <w:rFonts w:ascii="Arial" w:hAnsi="Arial" w:cs="Arial"/>
          <w:b/>
          <w:sz w:val="28"/>
          <w:szCs w:val="28"/>
        </w:rPr>
        <w:t>,</w:t>
      </w:r>
      <w:r w:rsidR="002572CC" w:rsidRPr="00BD4482">
        <w:rPr>
          <w:rFonts w:ascii="Arial" w:hAnsi="Arial" w:cs="Arial"/>
          <w:b/>
          <w:sz w:val="28"/>
          <w:szCs w:val="28"/>
        </w:rPr>
        <w:t xml:space="preserve"> </w:t>
      </w:r>
      <w:r w:rsidR="00647518" w:rsidRPr="00BD4482">
        <w:rPr>
          <w:rFonts w:ascii="Arial" w:hAnsi="Arial" w:cs="Arial"/>
          <w:b/>
          <w:sz w:val="28"/>
          <w:szCs w:val="28"/>
        </w:rPr>
        <w:t>к.т.н</w:t>
      </w:r>
      <w:r w:rsidR="00641239" w:rsidRPr="00BD4482">
        <w:rPr>
          <w:rFonts w:ascii="Arial" w:hAnsi="Arial" w:cs="Arial"/>
          <w:b/>
          <w:sz w:val="28"/>
          <w:szCs w:val="28"/>
        </w:rPr>
        <w:t>.</w:t>
      </w:r>
      <w:r w:rsidR="00C30213" w:rsidRPr="00BD4482">
        <w:rPr>
          <w:rFonts w:ascii="Arial" w:hAnsi="Arial" w:cs="Arial"/>
          <w:b/>
          <w:sz w:val="28"/>
          <w:szCs w:val="28"/>
        </w:rPr>
        <w:t>; Грановский</w:t>
      </w:r>
      <w:r w:rsidR="002572CC" w:rsidRPr="00BD4482">
        <w:rPr>
          <w:rFonts w:ascii="Arial" w:hAnsi="Arial" w:cs="Arial"/>
          <w:b/>
          <w:sz w:val="28"/>
          <w:szCs w:val="28"/>
        </w:rPr>
        <w:t xml:space="preserve"> </w:t>
      </w:r>
      <w:r w:rsidR="00C30213" w:rsidRPr="00BD4482">
        <w:rPr>
          <w:rFonts w:ascii="Arial" w:hAnsi="Arial" w:cs="Arial"/>
          <w:b/>
          <w:sz w:val="28"/>
          <w:szCs w:val="28"/>
        </w:rPr>
        <w:t>А.С.</w:t>
      </w:r>
      <w:r w:rsidR="00C30213" w:rsidRPr="00BD4482">
        <w:rPr>
          <w:rFonts w:ascii="Arial" w:hAnsi="Arial" w:cs="Arial"/>
          <w:sz w:val="28"/>
          <w:szCs w:val="28"/>
        </w:rPr>
        <w:t xml:space="preserve"> (Алматинский </w:t>
      </w:r>
      <w:r w:rsidR="0083150A" w:rsidRPr="00BD4482">
        <w:rPr>
          <w:rFonts w:ascii="Arial" w:hAnsi="Arial" w:cs="Arial"/>
          <w:sz w:val="28"/>
          <w:szCs w:val="28"/>
        </w:rPr>
        <w:t>т</w:t>
      </w:r>
      <w:r w:rsidR="00C30213" w:rsidRPr="00BD4482">
        <w:rPr>
          <w:rFonts w:ascii="Arial" w:hAnsi="Arial" w:cs="Arial"/>
          <w:sz w:val="28"/>
          <w:szCs w:val="28"/>
        </w:rPr>
        <w:t xml:space="preserve">ехнологический </w:t>
      </w:r>
      <w:r w:rsidR="0083150A" w:rsidRPr="00BD4482">
        <w:rPr>
          <w:rFonts w:ascii="Arial" w:hAnsi="Arial" w:cs="Arial"/>
          <w:sz w:val="28"/>
          <w:szCs w:val="28"/>
        </w:rPr>
        <w:t>у</w:t>
      </w:r>
      <w:r w:rsidR="00C30213" w:rsidRPr="00BD4482">
        <w:rPr>
          <w:rFonts w:ascii="Arial" w:hAnsi="Arial" w:cs="Arial"/>
          <w:sz w:val="28"/>
          <w:szCs w:val="28"/>
        </w:rPr>
        <w:t xml:space="preserve">ниверситет, Казахстан); </w:t>
      </w:r>
      <w:r w:rsidRPr="00BD4482">
        <w:rPr>
          <w:rFonts w:ascii="Arial" w:hAnsi="Arial" w:cs="Arial"/>
          <w:b/>
          <w:sz w:val="28"/>
          <w:szCs w:val="28"/>
        </w:rPr>
        <w:t>Бараненко А.В., президент МАХ,</w:t>
      </w:r>
      <w:r w:rsidR="0066186D" w:rsidRPr="00BD4482">
        <w:rPr>
          <w:rFonts w:ascii="Arial" w:hAnsi="Arial" w:cs="Arial"/>
          <w:b/>
          <w:sz w:val="28"/>
          <w:szCs w:val="28"/>
        </w:rPr>
        <w:t xml:space="preserve"> </w:t>
      </w:r>
      <w:r w:rsidR="00647518" w:rsidRPr="00BD4482">
        <w:rPr>
          <w:rFonts w:ascii="Arial" w:hAnsi="Arial" w:cs="Arial"/>
          <w:b/>
          <w:sz w:val="28"/>
          <w:szCs w:val="28"/>
        </w:rPr>
        <w:t>академик,</w:t>
      </w:r>
      <w:r w:rsidR="00AA15F9" w:rsidRPr="00BD4482">
        <w:rPr>
          <w:rFonts w:ascii="Arial" w:hAnsi="Arial" w:cs="Arial"/>
          <w:b/>
          <w:sz w:val="28"/>
          <w:szCs w:val="28"/>
        </w:rPr>
        <w:t xml:space="preserve"> д.т.н.</w:t>
      </w:r>
      <w:r w:rsidR="00647518" w:rsidRPr="00BD4482">
        <w:rPr>
          <w:rFonts w:ascii="Arial" w:hAnsi="Arial" w:cs="Arial"/>
          <w:b/>
          <w:sz w:val="28"/>
          <w:szCs w:val="28"/>
        </w:rPr>
        <w:t xml:space="preserve">; </w:t>
      </w:r>
      <w:proofErr w:type="spellStart"/>
      <w:r w:rsidR="00647518" w:rsidRPr="00BD4482">
        <w:rPr>
          <w:rFonts w:ascii="Arial" w:hAnsi="Arial" w:cs="Arial"/>
          <w:b/>
          <w:sz w:val="28"/>
          <w:szCs w:val="28"/>
        </w:rPr>
        <w:t>Эглит</w:t>
      </w:r>
      <w:proofErr w:type="spellEnd"/>
      <w:r w:rsidR="00BD4482">
        <w:rPr>
          <w:rFonts w:ascii="Arial" w:hAnsi="Arial" w:cs="Arial"/>
          <w:b/>
          <w:sz w:val="28"/>
          <w:szCs w:val="28"/>
        </w:rPr>
        <w:t> </w:t>
      </w:r>
      <w:r w:rsidR="00647518" w:rsidRPr="00BD4482">
        <w:rPr>
          <w:rFonts w:ascii="Arial" w:hAnsi="Arial" w:cs="Arial"/>
          <w:b/>
          <w:sz w:val="28"/>
          <w:szCs w:val="28"/>
        </w:rPr>
        <w:t>А.Я.,</w:t>
      </w:r>
      <w:r w:rsidR="002572CC" w:rsidRPr="00BD4482">
        <w:rPr>
          <w:rFonts w:ascii="Arial" w:hAnsi="Arial" w:cs="Arial"/>
          <w:b/>
          <w:sz w:val="28"/>
          <w:szCs w:val="28"/>
        </w:rPr>
        <w:t xml:space="preserve"> </w:t>
      </w:r>
      <w:r w:rsidR="00647518" w:rsidRPr="00BD4482">
        <w:rPr>
          <w:rFonts w:ascii="Arial" w:hAnsi="Arial" w:cs="Arial"/>
          <w:b/>
          <w:sz w:val="28"/>
          <w:szCs w:val="28"/>
        </w:rPr>
        <w:t>д.т.н.,</w:t>
      </w:r>
      <w:r w:rsidR="002572CC" w:rsidRPr="00BD4482">
        <w:rPr>
          <w:rFonts w:ascii="Arial" w:hAnsi="Arial" w:cs="Arial"/>
          <w:b/>
          <w:sz w:val="28"/>
          <w:szCs w:val="28"/>
        </w:rPr>
        <w:t xml:space="preserve"> </w:t>
      </w:r>
      <w:r w:rsidR="00647518" w:rsidRPr="00BD4482">
        <w:rPr>
          <w:rFonts w:ascii="Arial" w:hAnsi="Arial" w:cs="Arial"/>
          <w:b/>
          <w:sz w:val="28"/>
          <w:szCs w:val="28"/>
        </w:rPr>
        <w:t>проф.</w:t>
      </w:r>
      <w:r w:rsidRPr="00BD4482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BD4482">
        <w:rPr>
          <w:rFonts w:ascii="Arial" w:hAnsi="Arial" w:cs="Arial"/>
          <w:sz w:val="28"/>
          <w:szCs w:val="28"/>
        </w:rPr>
        <w:t>ИХиБТ</w:t>
      </w:r>
      <w:proofErr w:type="spellEnd"/>
      <w:r w:rsidRPr="00BD4482">
        <w:rPr>
          <w:rFonts w:ascii="Arial" w:hAnsi="Arial" w:cs="Arial"/>
          <w:sz w:val="28"/>
          <w:szCs w:val="28"/>
        </w:rPr>
        <w:t xml:space="preserve">, г. Санкт – Петербург); </w:t>
      </w:r>
      <w:proofErr w:type="gramEnd"/>
    </w:p>
    <w:p w:rsidR="000A1AFD" w:rsidRPr="00BD4482" w:rsidRDefault="00B85394" w:rsidP="006E71F3">
      <w:pPr>
        <w:pStyle w:val="a3"/>
        <w:numPr>
          <w:ilvl w:val="0"/>
          <w:numId w:val="4"/>
        </w:numPr>
        <w:spacing w:after="0" w:line="240" w:lineRule="auto"/>
        <w:ind w:left="788"/>
        <w:jc w:val="both"/>
        <w:rPr>
          <w:rFonts w:ascii="Arial" w:hAnsi="Arial" w:cs="Arial"/>
          <w:sz w:val="28"/>
          <w:szCs w:val="28"/>
        </w:rPr>
      </w:pPr>
      <w:r w:rsidRPr="00BD4482">
        <w:rPr>
          <w:rFonts w:ascii="Arial" w:hAnsi="Arial" w:cs="Arial"/>
          <w:sz w:val="28"/>
          <w:szCs w:val="28"/>
        </w:rPr>
        <w:t xml:space="preserve">Различные варианты промышленного применения природных хладагентов. </w:t>
      </w:r>
      <w:r w:rsidRPr="00BD4482">
        <w:rPr>
          <w:rFonts w:ascii="Arial" w:hAnsi="Arial" w:cs="Arial"/>
          <w:b/>
          <w:sz w:val="28"/>
          <w:szCs w:val="28"/>
        </w:rPr>
        <w:t>Дмитриев</w:t>
      </w:r>
      <w:r w:rsidR="002572CC" w:rsidRPr="00BD4482">
        <w:rPr>
          <w:rFonts w:ascii="Arial" w:hAnsi="Arial" w:cs="Arial"/>
          <w:b/>
          <w:sz w:val="28"/>
          <w:szCs w:val="28"/>
        </w:rPr>
        <w:t xml:space="preserve"> </w:t>
      </w:r>
      <w:r w:rsidRPr="00BD4482">
        <w:rPr>
          <w:rFonts w:ascii="Arial" w:hAnsi="Arial" w:cs="Arial"/>
          <w:b/>
          <w:sz w:val="28"/>
          <w:szCs w:val="28"/>
        </w:rPr>
        <w:t>В.</w:t>
      </w:r>
      <w:r w:rsidR="0006134C" w:rsidRPr="00BD4482">
        <w:rPr>
          <w:rFonts w:ascii="Arial" w:hAnsi="Arial" w:cs="Arial"/>
          <w:b/>
          <w:sz w:val="28"/>
          <w:szCs w:val="28"/>
        </w:rPr>
        <w:t>Л.</w:t>
      </w:r>
      <w:r w:rsidRPr="00BD4482">
        <w:rPr>
          <w:rFonts w:ascii="Arial" w:hAnsi="Arial" w:cs="Arial"/>
          <w:b/>
          <w:sz w:val="28"/>
          <w:szCs w:val="28"/>
        </w:rPr>
        <w:t>,</w:t>
      </w:r>
      <w:r w:rsidR="002572CC" w:rsidRPr="00BD4482">
        <w:rPr>
          <w:rFonts w:ascii="Arial" w:hAnsi="Arial" w:cs="Arial"/>
          <w:b/>
          <w:sz w:val="28"/>
          <w:szCs w:val="28"/>
        </w:rPr>
        <w:t xml:space="preserve"> </w:t>
      </w:r>
      <w:r w:rsidR="00F62832" w:rsidRPr="00BD4482">
        <w:rPr>
          <w:rFonts w:ascii="Arial" w:hAnsi="Arial" w:cs="Arial"/>
          <w:b/>
          <w:sz w:val="28"/>
          <w:szCs w:val="28"/>
        </w:rPr>
        <w:t>технический</w:t>
      </w:r>
      <w:r w:rsidR="002572CC" w:rsidRPr="00BD4482">
        <w:rPr>
          <w:rFonts w:ascii="Arial" w:hAnsi="Arial" w:cs="Arial"/>
          <w:b/>
          <w:sz w:val="28"/>
          <w:szCs w:val="28"/>
        </w:rPr>
        <w:t xml:space="preserve"> </w:t>
      </w:r>
      <w:r w:rsidR="00F62832" w:rsidRPr="00BD4482">
        <w:rPr>
          <w:rFonts w:ascii="Arial" w:hAnsi="Arial" w:cs="Arial"/>
          <w:b/>
          <w:sz w:val="28"/>
          <w:szCs w:val="28"/>
        </w:rPr>
        <w:t>консультант</w:t>
      </w:r>
      <w:r w:rsidR="002572CC" w:rsidRPr="00BD4482">
        <w:rPr>
          <w:rFonts w:ascii="Arial" w:hAnsi="Arial" w:cs="Arial"/>
          <w:b/>
          <w:sz w:val="28"/>
          <w:szCs w:val="28"/>
        </w:rPr>
        <w:t xml:space="preserve"> </w:t>
      </w:r>
      <w:r w:rsidR="00F62832" w:rsidRPr="00BD4482">
        <w:rPr>
          <w:rFonts w:ascii="Arial" w:hAnsi="Arial" w:cs="Arial"/>
          <w:sz w:val="28"/>
          <w:szCs w:val="28"/>
        </w:rPr>
        <w:t>Московского представительства Японской компании</w:t>
      </w:r>
      <w:r w:rsidR="002572CC" w:rsidRPr="00BD4482">
        <w:rPr>
          <w:rFonts w:ascii="Arial" w:hAnsi="Arial" w:cs="Arial"/>
          <w:sz w:val="28"/>
          <w:szCs w:val="28"/>
        </w:rPr>
        <w:t xml:space="preserve"> </w:t>
      </w:r>
      <w:r w:rsidR="00F62832" w:rsidRPr="00BD4482">
        <w:rPr>
          <w:rFonts w:ascii="Arial" w:hAnsi="Arial" w:cs="Arial"/>
          <w:sz w:val="28"/>
          <w:szCs w:val="28"/>
        </w:rPr>
        <w:t>"МАЕКАВА</w:t>
      </w:r>
      <w:r w:rsidR="002572CC" w:rsidRPr="00BD4482">
        <w:rPr>
          <w:rFonts w:ascii="Arial" w:hAnsi="Arial" w:cs="Arial"/>
          <w:sz w:val="28"/>
          <w:szCs w:val="28"/>
        </w:rPr>
        <w:t xml:space="preserve"> </w:t>
      </w:r>
      <w:r w:rsidR="00F62832" w:rsidRPr="00BD4482">
        <w:rPr>
          <w:rFonts w:ascii="Arial" w:hAnsi="Arial" w:cs="Arial"/>
          <w:sz w:val="28"/>
          <w:szCs w:val="28"/>
        </w:rPr>
        <w:t>МФГ.</w:t>
      </w:r>
      <w:r w:rsidR="002572CC" w:rsidRPr="00BD4482">
        <w:rPr>
          <w:rFonts w:ascii="Arial" w:hAnsi="Arial" w:cs="Arial"/>
          <w:sz w:val="28"/>
          <w:szCs w:val="28"/>
        </w:rPr>
        <w:t xml:space="preserve"> </w:t>
      </w:r>
      <w:r w:rsidR="00F62832" w:rsidRPr="00BD4482">
        <w:rPr>
          <w:rFonts w:ascii="Arial" w:hAnsi="Arial" w:cs="Arial"/>
          <w:sz w:val="28"/>
          <w:szCs w:val="28"/>
        </w:rPr>
        <w:t>КО., ЛТД"</w:t>
      </w:r>
      <w:r w:rsidRPr="00BD4482">
        <w:rPr>
          <w:rFonts w:ascii="Arial" w:hAnsi="Arial" w:cs="Arial"/>
          <w:sz w:val="28"/>
          <w:szCs w:val="28"/>
        </w:rPr>
        <w:t>;</w:t>
      </w:r>
      <w:r w:rsidRPr="00BD44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D4482">
        <w:rPr>
          <w:rFonts w:ascii="Arial" w:hAnsi="Arial" w:cs="Arial"/>
          <w:b/>
          <w:sz w:val="28"/>
          <w:szCs w:val="28"/>
        </w:rPr>
        <w:t>Дубоделов</w:t>
      </w:r>
      <w:proofErr w:type="spellEnd"/>
      <w:r w:rsidRPr="00BD4482">
        <w:rPr>
          <w:rFonts w:ascii="Arial" w:hAnsi="Arial" w:cs="Arial"/>
          <w:b/>
          <w:sz w:val="28"/>
          <w:szCs w:val="28"/>
        </w:rPr>
        <w:t xml:space="preserve"> Ю.А., </w:t>
      </w:r>
      <w:proofErr w:type="gramStart"/>
      <w:r w:rsidRPr="00BD4482">
        <w:rPr>
          <w:rFonts w:ascii="Arial" w:hAnsi="Arial" w:cs="Arial"/>
          <w:b/>
          <w:sz w:val="28"/>
          <w:szCs w:val="28"/>
        </w:rPr>
        <w:t>член </w:t>
      </w:r>
      <w:proofErr w:type="spellStart"/>
      <w:r w:rsidRPr="00BD4482">
        <w:rPr>
          <w:rFonts w:ascii="Arial" w:hAnsi="Arial" w:cs="Arial"/>
          <w:b/>
          <w:sz w:val="28"/>
          <w:szCs w:val="28"/>
        </w:rPr>
        <w:t>кор</w:t>
      </w:r>
      <w:proofErr w:type="spellEnd"/>
      <w:proofErr w:type="gramEnd"/>
      <w:r w:rsidRPr="00BD4482">
        <w:rPr>
          <w:rFonts w:ascii="Arial" w:hAnsi="Arial" w:cs="Arial"/>
          <w:b/>
          <w:sz w:val="28"/>
          <w:szCs w:val="28"/>
        </w:rPr>
        <w:t xml:space="preserve">. МАХ, </w:t>
      </w:r>
      <w:r w:rsidRPr="00BD4482">
        <w:rPr>
          <w:rFonts w:ascii="Arial" w:hAnsi="Arial" w:cs="Arial"/>
          <w:sz w:val="28"/>
          <w:szCs w:val="28"/>
        </w:rPr>
        <w:t xml:space="preserve">ген. директор ТОО «SAKADA </w:t>
      </w:r>
      <w:proofErr w:type="spellStart"/>
      <w:r w:rsidRPr="00BD4482">
        <w:rPr>
          <w:rFonts w:ascii="Arial" w:hAnsi="Arial" w:cs="Arial"/>
          <w:sz w:val="28"/>
          <w:szCs w:val="28"/>
        </w:rPr>
        <w:t>Engineering</w:t>
      </w:r>
      <w:proofErr w:type="spellEnd"/>
      <w:r w:rsidRPr="00BD4482">
        <w:rPr>
          <w:rFonts w:ascii="Arial" w:hAnsi="Arial" w:cs="Arial"/>
          <w:sz w:val="28"/>
          <w:szCs w:val="28"/>
        </w:rPr>
        <w:t>», Казахстан</w:t>
      </w:r>
      <w:r w:rsidR="0066186D" w:rsidRPr="00BD4482">
        <w:rPr>
          <w:rFonts w:ascii="Arial" w:hAnsi="Arial" w:cs="Arial"/>
          <w:sz w:val="28"/>
          <w:szCs w:val="28"/>
        </w:rPr>
        <w:t>.</w:t>
      </w:r>
    </w:p>
    <w:p w:rsidR="000A1AFD" w:rsidRPr="00BD4482" w:rsidRDefault="000A1AFD" w:rsidP="002572CC">
      <w:pPr>
        <w:pStyle w:val="a3"/>
        <w:numPr>
          <w:ilvl w:val="0"/>
          <w:numId w:val="4"/>
        </w:numPr>
        <w:spacing w:after="0" w:line="240" w:lineRule="auto"/>
        <w:ind w:left="788"/>
        <w:jc w:val="both"/>
        <w:rPr>
          <w:rFonts w:ascii="Arial" w:hAnsi="Arial" w:cs="Arial"/>
          <w:sz w:val="28"/>
          <w:szCs w:val="28"/>
        </w:rPr>
      </w:pPr>
      <w:r w:rsidRPr="00BD4482">
        <w:rPr>
          <w:rFonts w:ascii="Arial" w:hAnsi="Arial" w:cs="Arial"/>
          <w:sz w:val="28"/>
          <w:szCs w:val="28"/>
        </w:rPr>
        <w:t xml:space="preserve">Создание системы торговли углеродными квотами в Республике Казахстан. </w:t>
      </w:r>
    </w:p>
    <w:p w:rsidR="000A1AFD" w:rsidRPr="00BD4482" w:rsidRDefault="000A1AFD" w:rsidP="006E71F3">
      <w:pPr>
        <w:pStyle w:val="a3"/>
        <w:spacing w:after="0" w:line="240" w:lineRule="auto"/>
        <w:ind w:left="788"/>
        <w:jc w:val="both"/>
        <w:rPr>
          <w:rFonts w:ascii="Arial" w:hAnsi="Arial" w:cs="Arial"/>
          <w:sz w:val="28"/>
          <w:szCs w:val="28"/>
        </w:rPr>
      </w:pPr>
      <w:r w:rsidRPr="00BD4482">
        <w:rPr>
          <w:rFonts w:ascii="Arial" w:hAnsi="Arial" w:cs="Arial"/>
          <w:b/>
          <w:sz w:val="28"/>
          <w:szCs w:val="28"/>
        </w:rPr>
        <w:t xml:space="preserve">Цой С.К., </w:t>
      </w:r>
      <w:r w:rsidRPr="00BD4482">
        <w:rPr>
          <w:rFonts w:ascii="Arial" w:hAnsi="Arial" w:cs="Arial"/>
          <w:sz w:val="28"/>
          <w:szCs w:val="28"/>
        </w:rPr>
        <w:t>ген. директор  РГП «</w:t>
      </w:r>
      <w:proofErr w:type="spellStart"/>
      <w:r w:rsidRPr="00BD4482">
        <w:rPr>
          <w:rFonts w:ascii="Arial" w:hAnsi="Arial" w:cs="Arial"/>
          <w:sz w:val="28"/>
          <w:szCs w:val="28"/>
        </w:rPr>
        <w:t>КазНИИЭК</w:t>
      </w:r>
      <w:proofErr w:type="spellEnd"/>
      <w:r w:rsidRPr="00BD4482">
        <w:rPr>
          <w:rFonts w:ascii="Arial" w:hAnsi="Arial" w:cs="Arial"/>
          <w:sz w:val="28"/>
          <w:szCs w:val="28"/>
        </w:rPr>
        <w:t>» МООС РК,</w:t>
      </w:r>
      <w:r w:rsidR="002572CC" w:rsidRPr="00BD4482">
        <w:rPr>
          <w:rFonts w:ascii="Arial" w:hAnsi="Arial" w:cs="Arial"/>
          <w:sz w:val="28"/>
          <w:szCs w:val="28"/>
        </w:rPr>
        <w:t xml:space="preserve"> </w:t>
      </w:r>
      <w:r w:rsidRPr="00BD4482">
        <w:rPr>
          <w:rFonts w:ascii="Arial" w:hAnsi="Arial" w:cs="Arial"/>
          <w:sz w:val="28"/>
          <w:szCs w:val="28"/>
        </w:rPr>
        <w:t>Казахстан</w:t>
      </w:r>
      <w:r w:rsidR="0066186D" w:rsidRPr="00BD4482">
        <w:rPr>
          <w:rFonts w:ascii="Arial" w:hAnsi="Arial" w:cs="Arial"/>
          <w:sz w:val="28"/>
          <w:szCs w:val="28"/>
        </w:rPr>
        <w:t>.</w:t>
      </w:r>
    </w:p>
    <w:p w:rsidR="006E71F3" w:rsidRPr="00BD4482" w:rsidRDefault="006E71F3" w:rsidP="006E71F3">
      <w:pPr>
        <w:pStyle w:val="a3"/>
        <w:spacing w:after="0" w:line="240" w:lineRule="auto"/>
        <w:ind w:left="788"/>
        <w:jc w:val="both"/>
        <w:rPr>
          <w:rFonts w:ascii="Arial" w:hAnsi="Arial" w:cs="Arial"/>
          <w:sz w:val="28"/>
          <w:szCs w:val="28"/>
        </w:rPr>
      </w:pPr>
    </w:p>
    <w:p w:rsidR="00AA15F9" w:rsidRPr="00BD4482" w:rsidRDefault="00AA15F9" w:rsidP="00AA15F9">
      <w:pPr>
        <w:pStyle w:val="a3"/>
        <w:ind w:left="786"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BD4482">
        <w:rPr>
          <w:rFonts w:ascii="Arial" w:hAnsi="Arial" w:cs="Arial"/>
          <w:sz w:val="28"/>
          <w:szCs w:val="28"/>
        </w:rPr>
        <w:tab/>
      </w:r>
      <w:r w:rsidRPr="00BD4482">
        <w:rPr>
          <w:rFonts w:ascii="Arial" w:hAnsi="Arial" w:cs="Arial"/>
          <w:b/>
          <w:i/>
          <w:color w:val="FF0000"/>
          <w:sz w:val="28"/>
          <w:szCs w:val="28"/>
        </w:rPr>
        <w:t>11</w:t>
      </w:r>
      <w:r w:rsidRPr="00BD4482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>45</w:t>
      </w:r>
      <w:r w:rsidR="002572CC" w:rsidRPr="00BD4482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BD4482">
        <w:rPr>
          <w:rFonts w:ascii="Arial" w:hAnsi="Arial" w:cs="Arial"/>
          <w:b/>
          <w:i/>
          <w:color w:val="FF0000"/>
          <w:sz w:val="28"/>
          <w:szCs w:val="28"/>
        </w:rPr>
        <w:t>- 12</w:t>
      </w:r>
      <w:r w:rsidRPr="00BD4482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>30</w:t>
      </w:r>
      <w:r w:rsidRPr="00BD4482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BD4482">
        <w:rPr>
          <w:rFonts w:ascii="Arial" w:hAnsi="Arial" w:cs="Arial"/>
          <w:b/>
          <w:i/>
          <w:color w:val="FF0000"/>
          <w:sz w:val="28"/>
          <w:szCs w:val="28"/>
        </w:rPr>
        <w:tab/>
        <w:t>– Кофе-брейк, обсуждение докладов</w:t>
      </w:r>
    </w:p>
    <w:p w:rsidR="00AA15F9" w:rsidRPr="00BD4482" w:rsidRDefault="00AA15F9" w:rsidP="00AA15F9">
      <w:pPr>
        <w:pStyle w:val="a3"/>
        <w:ind w:left="786"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BD4482">
        <w:rPr>
          <w:rFonts w:ascii="Arial" w:hAnsi="Arial" w:cs="Arial"/>
          <w:b/>
          <w:i/>
          <w:color w:val="FF0000"/>
          <w:sz w:val="28"/>
          <w:szCs w:val="28"/>
        </w:rPr>
        <w:tab/>
        <w:t>12</w:t>
      </w:r>
      <w:r w:rsidRPr="00BD4482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>30</w:t>
      </w:r>
      <w:r w:rsidR="002572CC" w:rsidRPr="00BD4482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BD4482">
        <w:rPr>
          <w:rFonts w:ascii="Arial" w:hAnsi="Arial" w:cs="Arial"/>
          <w:b/>
          <w:i/>
          <w:color w:val="FF0000"/>
          <w:sz w:val="28"/>
          <w:szCs w:val="28"/>
        </w:rPr>
        <w:t>-</w:t>
      </w:r>
      <w:r w:rsidR="002572CC" w:rsidRPr="00BD4482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BD4482">
        <w:rPr>
          <w:rFonts w:ascii="Arial" w:hAnsi="Arial" w:cs="Arial"/>
          <w:b/>
          <w:i/>
          <w:color w:val="FF0000"/>
          <w:sz w:val="28"/>
          <w:szCs w:val="28"/>
        </w:rPr>
        <w:t>13</w:t>
      </w:r>
      <w:r w:rsidRPr="00BD4482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>20</w:t>
      </w:r>
      <w:r w:rsidRPr="00BD4482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BD4482">
        <w:rPr>
          <w:rFonts w:ascii="Arial" w:hAnsi="Arial" w:cs="Arial"/>
          <w:b/>
          <w:i/>
          <w:color w:val="FF0000"/>
          <w:sz w:val="28"/>
          <w:szCs w:val="28"/>
        </w:rPr>
        <w:tab/>
        <w:t xml:space="preserve">– Продолжение заслушивания докладов </w:t>
      </w:r>
    </w:p>
    <w:p w:rsidR="0066186D" w:rsidRPr="00BD4482" w:rsidRDefault="0066186D" w:rsidP="006E71F3">
      <w:pPr>
        <w:pStyle w:val="a3"/>
        <w:spacing w:after="0" w:line="240" w:lineRule="auto"/>
        <w:ind w:left="786"/>
        <w:jc w:val="both"/>
        <w:rPr>
          <w:rFonts w:ascii="Arial" w:hAnsi="Arial" w:cs="Arial"/>
          <w:sz w:val="28"/>
          <w:szCs w:val="28"/>
        </w:rPr>
      </w:pPr>
    </w:p>
    <w:p w:rsidR="00B85394" w:rsidRPr="00BD4482" w:rsidRDefault="00B85394" w:rsidP="002572CC">
      <w:pPr>
        <w:pStyle w:val="a3"/>
        <w:numPr>
          <w:ilvl w:val="0"/>
          <w:numId w:val="4"/>
        </w:numPr>
        <w:spacing w:after="0" w:line="240" w:lineRule="auto"/>
        <w:ind w:left="782" w:hanging="357"/>
        <w:jc w:val="both"/>
        <w:rPr>
          <w:rFonts w:ascii="Arial" w:hAnsi="Arial" w:cs="Arial"/>
          <w:sz w:val="28"/>
          <w:szCs w:val="28"/>
        </w:rPr>
      </w:pPr>
      <w:r w:rsidRPr="00BD4482">
        <w:rPr>
          <w:rFonts w:ascii="Arial" w:hAnsi="Arial" w:cs="Arial"/>
          <w:sz w:val="28"/>
          <w:szCs w:val="28"/>
        </w:rPr>
        <w:t xml:space="preserve">Приборы для измерения расхода </w:t>
      </w:r>
      <w:proofErr w:type="spellStart"/>
      <w:r w:rsidRPr="00BD4482">
        <w:rPr>
          <w:rFonts w:ascii="Arial" w:hAnsi="Arial" w:cs="Arial"/>
          <w:sz w:val="28"/>
          <w:szCs w:val="28"/>
        </w:rPr>
        <w:t>хладоносителя</w:t>
      </w:r>
      <w:proofErr w:type="spellEnd"/>
      <w:r w:rsidRPr="00BD448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D4482">
        <w:rPr>
          <w:rFonts w:ascii="Arial" w:hAnsi="Arial" w:cs="Arial"/>
          <w:b/>
          <w:sz w:val="28"/>
          <w:szCs w:val="28"/>
        </w:rPr>
        <w:t>Хинтицкая</w:t>
      </w:r>
      <w:proofErr w:type="spellEnd"/>
      <w:r w:rsidRPr="00BD4482">
        <w:rPr>
          <w:rFonts w:ascii="Arial" w:hAnsi="Arial" w:cs="Arial"/>
          <w:b/>
          <w:sz w:val="28"/>
          <w:szCs w:val="28"/>
        </w:rPr>
        <w:t xml:space="preserve"> Т.Я., </w:t>
      </w:r>
      <w:proofErr w:type="spellStart"/>
      <w:r w:rsidRPr="00BD4482">
        <w:rPr>
          <w:rFonts w:ascii="Arial" w:hAnsi="Arial" w:cs="Arial"/>
          <w:b/>
          <w:sz w:val="28"/>
          <w:szCs w:val="28"/>
        </w:rPr>
        <w:t>член</w:t>
      </w:r>
      <w:proofErr w:type="gramStart"/>
      <w:r w:rsidRPr="00BD4482">
        <w:rPr>
          <w:rFonts w:ascii="Arial" w:hAnsi="Arial" w:cs="Arial"/>
          <w:b/>
          <w:sz w:val="28"/>
          <w:szCs w:val="28"/>
        </w:rPr>
        <w:t>.к</w:t>
      </w:r>
      <w:proofErr w:type="gramEnd"/>
      <w:r w:rsidRPr="00BD4482">
        <w:rPr>
          <w:rFonts w:ascii="Arial" w:hAnsi="Arial" w:cs="Arial"/>
          <w:b/>
          <w:sz w:val="28"/>
          <w:szCs w:val="28"/>
        </w:rPr>
        <w:t>ор</w:t>
      </w:r>
      <w:proofErr w:type="spellEnd"/>
      <w:r w:rsidRPr="00BD4482">
        <w:rPr>
          <w:rFonts w:ascii="Arial" w:hAnsi="Arial" w:cs="Arial"/>
          <w:b/>
          <w:sz w:val="28"/>
          <w:szCs w:val="28"/>
        </w:rPr>
        <w:t xml:space="preserve">. </w:t>
      </w:r>
      <w:proofErr w:type="gramStart"/>
      <w:r w:rsidRPr="00BD4482">
        <w:rPr>
          <w:rFonts w:ascii="Arial" w:hAnsi="Arial" w:cs="Arial"/>
          <w:b/>
          <w:sz w:val="28"/>
          <w:szCs w:val="28"/>
        </w:rPr>
        <w:t>МАХ,</w:t>
      </w:r>
      <w:r w:rsidR="00AA15F9" w:rsidRPr="00BD4482">
        <w:rPr>
          <w:rFonts w:ascii="Arial" w:hAnsi="Arial" w:cs="Arial"/>
          <w:b/>
          <w:sz w:val="28"/>
          <w:szCs w:val="28"/>
        </w:rPr>
        <w:t xml:space="preserve"> </w:t>
      </w:r>
      <w:r w:rsidR="004819F1" w:rsidRPr="00BD4482">
        <w:rPr>
          <w:rFonts w:ascii="Arial" w:hAnsi="Arial" w:cs="Arial"/>
          <w:b/>
          <w:sz w:val="28"/>
          <w:szCs w:val="28"/>
        </w:rPr>
        <w:t xml:space="preserve">к.т.н., </w:t>
      </w:r>
      <w:r w:rsidRPr="00BD4482">
        <w:rPr>
          <w:rFonts w:ascii="Arial" w:hAnsi="Arial" w:cs="Arial"/>
          <w:sz w:val="28"/>
          <w:szCs w:val="28"/>
        </w:rPr>
        <w:t>ген. директор ТОО «Производственная фирма Взлет-Казахстан»,</w:t>
      </w:r>
      <w:r w:rsidRPr="00BD4482">
        <w:rPr>
          <w:rFonts w:ascii="Arial" w:hAnsi="Arial" w:cs="Arial"/>
          <w:b/>
          <w:sz w:val="28"/>
          <w:szCs w:val="28"/>
        </w:rPr>
        <w:t xml:space="preserve"> </w:t>
      </w:r>
      <w:r w:rsidRPr="00BD4482">
        <w:rPr>
          <w:rFonts w:ascii="Arial" w:hAnsi="Arial" w:cs="Arial"/>
          <w:sz w:val="28"/>
          <w:szCs w:val="28"/>
        </w:rPr>
        <w:t>Казахстан-Россия</w:t>
      </w:r>
      <w:r w:rsidRPr="00BD4482">
        <w:rPr>
          <w:rFonts w:ascii="Arial" w:hAnsi="Arial" w:cs="Arial"/>
          <w:b/>
          <w:sz w:val="28"/>
          <w:szCs w:val="28"/>
        </w:rPr>
        <w:t>; Цой А.П.,  к.т.н., академик МАХ</w:t>
      </w:r>
      <w:r w:rsidR="0066186D" w:rsidRPr="00BD4482">
        <w:rPr>
          <w:rFonts w:ascii="Arial" w:hAnsi="Arial" w:cs="Arial"/>
          <w:sz w:val="28"/>
          <w:szCs w:val="28"/>
        </w:rPr>
        <w:t>, Казахстан.</w:t>
      </w:r>
      <w:r w:rsidRPr="00BD4482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B85394" w:rsidRPr="00BD4482" w:rsidRDefault="00B85394" w:rsidP="002572CC">
      <w:pPr>
        <w:pStyle w:val="a3"/>
        <w:numPr>
          <w:ilvl w:val="0"/>
          <w:numId w:val="4"/>
        </w:numPr>
        <w:spacing w:after="0" w:line="240" w:lineRule="auto"/>
        <w:ind w:left="782" w:hanging="357"/>
        <w:jc w:val="both"/>
        <w:rPr>
          <w:rFonts w:ascii="Arial" w:hAnsi="Arial" w:cs="Arial"/>
          <w:sz w:val="28"/>
          <w:szCs w:val="28"/>
        </w:rPr>
      </w:pPr>
      <w:r w:rsidRPr="00BD4482">
        <w:rPr>
          <w:rFonts w:ascii="Arial" w:hAnsi="Arial" w:cs="Arial"/>
          <w:sz w:val="28"/>
          <w:szCs w:val="28"/>
        </w:rPr>
        <w:t>Опыт проектирования и внедрения энергосберегающих технологий в системах холодоснабжения и кондиционирования</w:t>
      </w:r>
      <w:r w:rsidR="0066186D" w:rsidRPr="00BD4482">
        <w:rPr>
          <w:rFonts w:ascii="Arial" w:hAnsi="Arial" w:cs="Arial"/>
          <w:sz w:val="28"/>
          <w:szCs w:val="28"/>
        </w:rPr>
        <w:t xml:space="preserve">. </w:t>
      </w:r>
      <w:r w:rsidR="00C30213" w:rsidRPr="00BD4482">
        <w:rPr>
          <w:rFonts w:ascii="Arial" w:hAnsi="Arial" w:cs="Arial"/>
          <w:sz w:val="28"/>
          <w:szCs w:val="28"/>
        </w:rPr>
        <w:t xml:space="preserve"> </w:t>
      </w:r>
      <w:r w:rsidR="0066186D" w:rsidRPr="00BD4482">
        <w:rPr>
          <w:rFonts w:ascii="Arial" w:hAnsi="Arial" w:cs="Arial"/>
          <w:b/>
          <w:sz w:val="28"/>
          <w:szCs w:val="28"/>
        </w:rPr>
        <w:t>Тесленко</w:t>
      </w:r>
      <w:r w:rsidR="00BD4482">
        <w:rPr>
          <w:rFonts w:ascii="Arial" w:hAnsi="Arial" w:cs="Arial"/>
          <w:b/>
          <w:sz w:val="28"/>
          <w:szCs w:val="28"/>
        </w:rPr>
        <w:t> </w:t>
      </w:r>
      <w:r w:rsidR="0066186D" w:rsidRPr="00BD4482">
        <w:rPr>
          <w:rFonts w:ascii="Arial" w:hAnsi="Arial" w:cs="Arial"/>
          <w:b/>
          <w:sz w:val="28"/>
          <w:szCs w:val="28"/>
        </w:rPr>
        <w:t>А.С.,</w:t>
      </w:r>
      <w:r w:rsidR="0066186D" w:rsidRPr="00BD4482">
        <w:rPr>
          <w:rFonts w:ascii="Arial" w:hAnsi="Arial" w:cs="Arial"/>
          <w:sz w:val="28"/>
          <w:szCs w:val="28"/>
        </w:rPr>
        <w:t xml:space="preserve">  гл. специалист</w:t>
      </w:r>
      <w:r w:rsidR="00A12756">
        <w:rPr>
          <w:rFonts w:ascii="Arial" w:hAnsi="Arial" w:cs="Arial"/>
          <w:sz w:val="28"/>
          <w:szCs w:val="28"/>
        </w:rPr>
        <w:t xml:space="preserve"> института</w:t>
      </w:r>
      <w:r w:rsidR="0066186D" w:rsidRPr="00BD4482">
        <w:rPr>
          <w:rFonts w:ascii="Arial" w:hAnsi="Arial" w:cs="Arial"/>
          <w:sz w:val="28"/>
          <w:szCs w:val="28"/>
        </w:rPr>
        <w:t xml:space="preserve"> </w:t>
      </w:r>
      <w:r w:rsidR="00A12756">
        <w:rPr>
          <w:rFonts w:ascii="Arial" w:hAnsi="Arial" w:cs="Arial"/>
          <w:sz w:val="28"/>
          <w:szCs w:val="28"/>
        </w:rPr>
        <w:t xml:space="preserve">«Казахский </w:t>
      </w:r>
      <w:proofErr w:type="spellStart"/>
      <w:r w:rsidR="00A12756">
        <w:rPr>
          <w:rFonts w:ascii="Arial" w:hAnsi="Arial" w:cs="Arial"/>
          <w:sz w:val="28"/>
          <w:szCs w:val="28"/>
        </w:rPr>
        <w:t>Сантехпроект</w:t>
      </w:r>
      <w:proofErr w:type="spellEnd"/>
      <w:r w:rsidR="00A12756">
        <w:rPr>
          <w:rFonts w:ascii="Arial" w:hAnsi="Arial" w:cs="Arial"/>
          <w:sz w:val="28"/>
          <w:szCs w:val="28"/>
        </w:rPr>
        <w:t>»</w:t>
      </w:r>
      <w:bookmarkStart w:id="0" w:name="_GoBack"/>
      <w:bookmarkEnd w:id="0"/>
    </w:p>
    <w:p w:rsidR="006E71F3" w:rsidRPr="00BD4482" w:rsidRDefault="0066186D" w:rsidP="00BD4482">
      <w:pPr>
        <w:pStyle w:val="a3"/>
        <w:spacing w:after="0"/>
        <w:ind w:left="786"/>
        <w:jc w:val="both"/>
        <w:rPr>
          <w:rFonts w:ascii="Arial" w:hAnsi="Arial" w:cs="Arial"/>
          <w:color w:val="FF0000"/>
          <w:sz w:val="28"/>
          <w:szCs w:val="28"/>
        </w:rPr>
      </w:pPr>
      <w:r w:rsidRPr="00BD4482">
        <w:rPr>
          <w:rFonts w:ascii="Arial" w:hAnsi="Arial" w:cs="Arial"/>
          <w:sz w:val="28"/>
          <w:szCs w:val="28"/>
        </w:rPr>
        <w:t xml:space="preserve">            </w:t>
      </w:r>
    </w:p>
    <w:p w:rsidR="00AA15F9" w:rsidRPr="00BD4482" w:rsidRDefault="00AA15F9" w:rsidP="00BD4482">
      <w:pPr>
        <w:pStyle w:val="a3"/>
        <w:spacing w:after="0" w:line="240" w:lineRule="auto"/>
        <w:ind w:left="1418"/>
        <w:jc w:val="both"/>
        <w:rPr>
          <w:rFonts w:ascii="Arial" w:hAnsi="Arial" w:cs="Arial"/>
          <w:b/>
          <w:bCs/>
          <w:i/>
          <w:color w:val="FF0000"/>
          <w:sz w:val="28"/>
          <w:szCs w:val="28"/>
        </w:rPr>
      </w:pPr>
      <w:r w:rsidRPr="00BD4482">
        <w:rPr>
          <w:rFonts w:ascii="Arial" w:hAnsi="Arial" w:cs="Arial"/>
          <w:b/>
          <w:bCs/>
          <w:i/>
          <w:color w:val="FF0000"/>
          <w:sz w:val="28"/>
          <w:szCs w:val="28"/>
        </w:rPr>
        <w:t>13</w:t>
      </w:r>
      <w:r w:rsidRPr="00BD4482">
        <w:rPr>
          <w:rFonts w:ascii="Arial" w:hAnsi="Arial" w:cs="Arial"/>
          <w:b/>
          <w:bCs/>
          <w:i/>
          <w:color w:val="FF0000"/>
          <w:sz w:val="28"/>
          <w:szCs w:val="28"/>
          <w:vertAlign w:val="superscript"/>
        </w:rPr>
        <w:t>20</w:t>
      </w:r>
      <w:r w:rsidR="002572CC" w:rsidRPr="00BD4482">
        <w:rPr>
          <w:rFonts w:ascii="Arial" w:hAnsi="Arial" w:cs="Arial"/>
          <w:b/>
          <w:bCs/>
          <w:i/>
          <w:color w:val="FF0000"/>
          <w:sz w:val="28"/>
          <w:szCs w:val="28"/>
        </w:rPr>
        <w:t xml:space="preserve"> </w:t>
      </w:r>
      <w:r w:rsidRPr="00BD4482">
        <w:rPr>
          <w:rFonts w:ascii="Arial" w:hAnsi="Arial" w:cs="Arial"/>
          <w:b/>
          <w:bCs/>
          <w:i/>
          <w:color w:val="FF0000"/>
          <w:sz w:val="28"/>
          <w:szCs w:val="28"/>
        </w:rPr>
        <w:t>-</w:t>
      </w:r>
      <w:r w:rsidR="002572CC" w:rsidRPr="00BD4482">
        <w:rPr>
          <w:rFonts w:ascii="Arial" w:hAnsi="Arial" w:cs="Arial"/>
          <w:b/>
          <w:bCs/>
          <w:i/>
          <w:color w:val="FF0000"/>
          <w:sz w:val="28"/>
          <w:szCs w:val="28"/>
        </w:rPr>
        <w:t xml:space="preserve"> </w:t>
      </w:r>
      <w:r w:rsidRPr="00BD4482">
        <w:rPr>
          <w:rFonts w:ascii="Arial" w:hAnsi="Arial" w:cs="Arial"/>
          <w:b/>
          <w:bCs/>
          <w:i/>
          <w:color w:val="FF0000"/>
          <w:sz w:val="28"/>
          <w:szCs w:val="28"/>
        </w:rPr>
        <w:t>13</w:t>
      </w:r>
      <w:r w:rsidRPr="00BD4482">
        <w:rPr>
          <w:rFonts w:ascii="Arial" w:hAnsi="Arial" w:cs="Arial"/>
          <w:b/>
          <w:bCs/>
          <w:i/>
          <w:color w:val="FF0000"/>
          <w:sz w:val="28"/>
          <w:szCs w:val="28"/>
          <w:vertAlign w:val="superscript"/>
        </w:rPr>
        <w:t xml:space="preserve">50 </w:t>
      </w:r>
      <w:r w:rsidR="002572CC" w:rsidRPr="00BD4482">
        <w:rPr>
          <w:rFonts w:ascii="Arial" w:hAnsi="Arial" w:cs="Arial"/>
          <w:b/>
          <w:bCs/>
          <w:i/>
          <w:color w:val="FF0000"/>
          <w:sz w:val="28"/>
          <w:szCs w:val="28"/>
          <w:vertAlign w:val="superscript"/>
        </w:rPr>
        <w:tab/>
      </w:r>
      <w:r w:rsidRPr="00BD4482">
        <w:rPr>
          <w:rFonts w:ascii="Arial" w:hAnsi="Arial" w:cs="Arial"/>
          <w:b/>
          <w:bCs/>
          <w:i/>
          <w:color w:val="FF0000"/>
          <w:sz w:val="28"/>
          <w:szCs w:val="28"/>
        </w:rPr>
        <w:t>– Ярмарка вакансий</w:t>
      </w:r>
    </w:p>
    <w:p w:rsidR="00AA15F9" w:rsidRPr="00BD4482" w:rsidRDefault="00AA15F9" w:rsidP="00BD4482">
      <w:pPr>
        <w:spacing w:after="0" w:line="240" w:lineRule="auto"/>
        <w:ind w:left="141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D4482">
        <w:rPr>
          <w:rFonts w:ascii="Arial" w:hAnsi="Arial" w:cs="Arial"/>
          <w:b/>
          <w:i/>
          <w:color w:val="FF0000"/>
          <w:sz w:val="28"/>
          <w:szCs w:val="28"/>
        </w:rPr>
        <w:t>13</w:t>
      </w:r>
      <w:r w:rsidRPr="00BD4482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>50</w:t>
      </w:r>
      <w:r w:rsidR="002572CC" w:rsidRPr="00BD4482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BD4482">
        <w:rPr>
          <w:rFonts w:ascii="Arial" w:hAnsi="Arial" w:cs="Arial"/>
          <w:b/>
          <w:i/>
          <w:color w:val="FF0000"/>
          <w:sz w:val="28"/>
          <w:szCs w:val="28"/>
        </w:rPr>
        <w:t>-</w:t>
      </w:r>
      <w:r w:rsidR="002572CC" w:rsidRPr="00BD4482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BD4482">
        <w:rPr>
          <w:rFonts w:ascii="Arial" w:hAnsi="Arial" w:cs="Arial"/>
          <w:b/>
          <w:i/>
          <w:color w:val="FF0000"/>
          <w:sz w:val="28"/>
          <w:szCs w:val="28"/>
        </w:rPr>
        <w:t>14</w:t>
      </w:r>
      <w:r w:rsidRPr="00BD4482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>20</w:t>
      </w:r>
      <w:r w:rsidRPr="00BD4482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2572CC" w:rsidRPr="00BD4482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BD4482">
        <w:rPr>
          <w:rFonts w:ascii="Arial" w:hAnsi="Arial" w:cs="Arial"/>
          <w:b/>
          <w:i/>
          <w:color w:val="FF0000"/>
          <w:sz w:val="28"/>
          <w:szCs w:val="28"/>
        </w:rPr>
        <w:t>– Закрытие конференции. Выдача сертификатов</w:t>
      </w:r>
      <w:r w:rsidRPr="00BD4482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AA15F9" w:rsidRPr="00BD4482" w:rsidRDefault="00AA15F9" w:rsidP="00BD4482">
      <w:pPr>
        <w:tabs>
          <w:tab w:val="left" w:pos="1560"/>
        </w:tabs>
        <w:spacing w:after="0" w:line="240" w:lineRule="auto"/>
        <w:ind w:left="1418"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BD4482">
        <w:rPr>
          <w:rFonts w:ascii="Arial" w:hAnsi="Arial" w:cs="Arial"/>
          <w:b/>
          <w:i/>
          <w:color w:val="FF0000"/>
          <w:sz w:val="28"/>
          <w:szCs w:val="28"/>
        </w:rPr>
        <w:t>14</w:t>
      </w:r>
      <w:r w:rsidRPr="00BD4482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>20</w:t>
      </w:r>
      <w:r w:rsidR="002572CC" w:rsidRPr="00BD4482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BD4482">
        <w:rPr>
          <w:rFonts w:ascii="Arial" w:hAnsi="Arial" w:cs="Arial"/>
          <w:b/>
          <w:i/>
          <w:color w:val="FF0000"/>
          <w:sz w:val="28"/>
          <w:szCs w:val="28"/>
        </w:rPr>
        <w:t>-</w:t>
      </w:r>
      <w:r w:rsidR="002572CC" w:rsidRPr="00BD4482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BD4482">
        <w:rPr>
          <w:rFonts w:ascii="Arial" w:hAnsi="Arial" w:cs="Arial"/>
          <w:b/>
          <w:i/>
          <w:color w:val="FF0000"/>
          <w:sz w:val="28"/>
          <w:szCs w:val="28"/>
        </w:rPr>
        <w:t>15</w:t>
      </w:r>
      <w:r w:rsidRPr="00BD4482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>00</w:t>
      </w:r>
      <w:r w:rsidRPr="00BD4482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2572CC" w:rsidRPr="00BD4482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BD4482">
        <w:rPr>
          <w:rFonts w:ascii="Arial" w:hAnsi="Arial" w:cs="Arial"/>
          <w:b/>
          <w:i/>
          <w:color w:val="FF0000"/>
          <w:sz w:val="28"/>
          <w:szCs w:val="28"/>
        </w:rPr>
        <w:t xml:space="preserve">– Экскурсия в машинный зал холодильной </w:t>
      </w:r>
      <w:r w:rsidR="00BD4482">
        <w:rPr>
          <w:rFonts w:ascii="Arial" w:hAnsi="Arial" w:cs="Arial"/>
          <w:b/>
          <w:i/>
          <w:color w:val="FF0000"/>
          <w:sz w:val="28"/>
          <w:szCs w:val="28"/>
        </w:rPr>
        <w:t>у</w:t>
      </w:r>
      <w:r w:rsidRPr="00BD4482">
        <w:rPr>
          <w:rFonts w:ascii="Arial" w:hAnsi="Arial" w:cs="Arial"/>
          <w:b/>
          <w:i/>
          <w:color w:val="FF0000"/>
          <w:sz w:val="28"/>
          <w:szCs w:val="28"/>
        </w:rPr>
        <w:t>становки катка «МЕДЕУ»</w:t>
      </w:r>
    </w:p>
    <w:p w:rsidR="001B2928" w:rsidRPr="00BD4482" w:rsidRDefault="00AA15F9" w:rsidP="001B2928">
      <w:pPr>
        <w:rPr>
          <w:rFonts w:ascii="Arial" w:hAnsi="Arial" w:cs="Arial"/>
        </w:rPr>
      </w:pPr>
      <w:r w:rsidRPr="00BD4482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18D76C2" wp14:editId="3B11E1FE">
            <wp:simplePos x="0" y="0"/>
            <wp:positionH relativeFrom="column">
              <wp:posOffset>1294130</wp:posOffset>
            </wp:positionH>
            <wp:positionV relativeFrom="paragraph">
              <wp:posOffset>86360</wp:posOffset>
            </wp:positionV>
            <wp:extent cx="4494530" cy="2438400"/>
            <wp:effectExtent l="0" t="0" r="0" b="0"/>
            <wp:wrapSquare wrapText="bothSides"/>
            <wp:docPr id="2" name="Рисунок 2" descr="Описание: C:\Documents and Settings\Home1\Рабочий стол\кристинчик\медеу фотки\medeo_00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Home1\Рабочий стол\кристинчик\медеу фотки\medeo_001_bi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928" w:rsidRPr="00BD4482" w:rsidRDefault="001B2928" w:rsidP="001B2928">
      <w:pPr>
        <w:rPr>
          <w:rFonts w:ascii="Arial" w:hAnsi="Arial" w:cs="Arial"/>
        </w:rPr>
      </w:pPr>
    </w:p>
    <w:p w:rsidR="001B2928" w:rsidRPr="00BD4482" w:rsidRDefault="001B2928" w:rsidP="001B2928">
      <w:pPr>
        <w:rPr>
          <w:rFonts w:ascii="Arial" w:hAnsi="Arial" w:cs="Arial"/>
        </w:rPr>
      </w:pPr>
    </w:p>
    <w:p w:rsidR="001B2928" w:rsidRPr="00BD4482" w:rsidRDefault="001B2928" w:rsidP="001B2928">
      <w:pPr>
        <w:rPr>
          <w:rFonts w:ascii="Arial" w:hAnsi="Arial" w:cs="Arial"/>
        </w:rPr>
      </w:pPr>
    </w:p>
    <w:sectPr w:rsidR="001B2928" w:rsidRPr="00BD4482" w:rsidSect="00B7478A">
      <w:pgSz w:w="11906" w:h="16838"/>
      <w:pgMar w:top="426" w:right="849" w:bottom="709" w:left="56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CF6"/>
    <w:multiLevelType w:val="hybridMultilevel"/>
    <w:tmpl w:val="DFD6A596"/>
    <w:lvl w:ilvl="0" w:tplc="7970492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-196"/>
        </w:tabs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4"/>
        </w:tabs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</w:abstractNum>
  <w:abstractNum w:abstractNumId="1">
    <w:nsid w:val="232156B2"/>
    <w:multiLevelType w:val="hybridMultilevel"/>
    <w:tmpl w:val="4B6CCDA2"/>
    <w:lvl w:ilvl="0" w:tplc="4D10D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15F19"/>
    <w:multiLevelType w:val="hybridMultilevel"/>
    <w:tmpl w:val="123E44AC"/>
    <w:lvl w:ilvl="0" w:tplc="9FE210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B330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47F4630"/>
    <w:multiLevelType w:val="hybridMultilevel"/>
    <w:tmpl w:val="566836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72CB2"/>
    <w:multiLevelType w:val="hybridMultilevel"/>
    <w:tmpl w:val="E76A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746B5"/>
    <w:multiLevelType w:val="hybridMultilevel"/>
    <w:tmpl w:val="FC0036D8"/>
    <w:lvl w:ilvl="0" w:tplc="7FF0BA4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F5"/>
    <w:rsid w:val="0006134C"/>
    <w:rsid w:val="000A1AFD"/>
    <w:rsid w:val="000A5269"/>
    <w:rsid w:val="00136386"/>
    <w:rsid w:val="001B2928"/>
    <w:rsid w:val="001C7F07"/>
    <w:rsid w:val="00203C2B"/>
    <w:rsid w:val="002572CC"/>
    <w:rsid w:val="00296CF5"/>
    <w:rsid w:val="002E25FB"/>
    <w:rsid w:val="003A445F"/>
    <w:rsid w:val="004819F1"/>
    <w:rsid w:val="00641239"/>
    <w:rsid w:val="00647518"/>
    <w:rsid w:val="0066186D"/>
    <w:rsid w:val="00663CA5"/>
    <w:rsid w:val="006E71F3"/>
    <w:rsid w:val="006F2875"/>
    <w:rsid w:val="00701FD4"/>
    <w:rsid w:val="0083150A"/>
    <w:rsid w:val="00876673"/>
    <w:rsid w:val="00A12756"/>
    <w:rsid w:val="00A27B33"/>
    <w:rsid w:val="00AA15F9"/>
    <w:rsid w:val="00AC04E3"/>
    <w:rsid w:val="00B85394"/>
    <w:rsid w:val="00BD4482"/>
    <w:rsid w:val="00BD6B0A"/>
    <w:rsid w:val="00C040AB"/>
    <w:rsid w:val="00C04B5A"/>
    <w:rsid w:val="00C175CA"/>
    <w:rsid w:val="00C30213"/>
    <w:rsid w:val="00C94E02"/>
    <w:rsid w:val="00D77C54"/>
    <w:rsid w:val="00DC30C0"/>
    <w:rsid w:val="00DC4325"/>
    <w:rsid w:val="00E40ACF"/>
    <w:rsid w:val="00E853F5"/>
    <w:rsid w:val="00F04713"/>
    <w:rsid w:val="00F5128B"/>
    <w:rsid w:val="00F6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3F5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3A44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A27B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rsid w:val="00A27B33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A27B33"/>
    <w:pPr>
      <w:widowControl w:val="0"/>
      <w:autoSpaceDE w:val="0"/>
      <w:autoSpaceDN w:val="0"/>
      <w:adjustRightInd w:val="0"/>
      <w:spacing w:after="0" w:line="278" w:lineRule="exact"/>
      <w:ind w:firstLine="418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Style18">
    <w:name w:val="Style18"/>
    <w:basedOn w:val="a"/>
    <w:rsid w:val="00A27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Style19">
    <w:name w:val="Style19"/>
    <w:basedOn w:val="a"/>
    <w:rsid w:val="00A27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FontStyle26">
    <w:name w:val="Font Style26"/>
    <w:basedOn w:val="a0"/>
    <w:rsid w:val="00A27B3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rsid w:val="00A27B3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MS Mincho" w:hAnsi="Times New Roman"/>
      <w:sz w:val="24"/>
      <w:szCs w:val="24"/>
      <w:lang w:eastAsia="ja-JP"/>
    </w:rPr>
  </w:style>
  <w:style w:type="character" w:styleId="a7">
    <w:name w:val="Hyperlink"/>
    <w:basedOn w:val="a0"/>
    <w:uiPriority w:val="99"/>
    <w:semiHidden/>
    <w:unhideWhenUsed/>
    <w:rsid w:val="00296CF5"/>
    <w:rPr>
      <w:color w:val="0000FF"/>
      <w:u w:val="single"/>
    </w:rPr>
  </w:style>
  <w:style w:type="character" w:customStyle="1" w:styleId="apple-style-span">
    <w:name w:val="apple-style-span"/>
    <w:basedOn w:val="a0"/>
    <w:rsid w:val="0083150A"/>
  </w:style>
  <w:style w:type="table" w:styleId="a8">
    <w:name w:val="Table Grid"/>
    <w:basedOn w:val="a1"/>
    <w:uiPriority w:val="59"/>
    <w:rsid w:val="00C17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3F5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3A44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A27B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rsid w:val="00A27B33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A27B33"/>
    <w:pPr>
      <w:widowControl w:val="0"/>
      <w:autoSpaceDE w:val="0"/>
      <w:autoSpaceDN w:val="0"/>
      <w:adjustRightInd w:val="0"/>
      <w:spacing w:after="0" w:line="278" w:lineRule="exact"/>
      <w:ind w:firstLine="418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Style18">
    <w:name w:val="Style18"/>
    <w:basedOn w:val="a"/>
    <w:rsid w:val="00A27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Style19">
    <w:name w:val="Style19"/>
    <w:basedOn w:val="a"/>
    <w:rsid w:val="00A27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FontStyle26">
    <w:name w:val="Font Style26"/>
    <w:basedOn w:val="a0"/>
    <w:rsid w:val="00A27B3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rsid w:val="00A27B3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MS Mincho" w:hAnsi="Times New Roman"/>
      <w:sz w:val="24"/>
      <w:szCs w:val="24"/>
      <w:lang w:eastAsia="ja-JP"/>
    </w:rPr>
  </w:style>
  <w:style w:type="character" w:styleId="a7">
    <w:name w:val="Hyperlink"/>
    <w:basedOn w:val="a0"/>
    <w:uiPriority w:val="99"/>
    <w:semiHidden/>
    <w:unhideWhenUsed/>
    <w:rsid w:val="00296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94BF-04A6-499E-A14B-5C442429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25</cp:revision>
  <dcterms:created xsi:type="dcterms:W3CDTF">2013-01-29T09:07:00Z</dcterms:created>
  <dcterms:modified xsi:type="dcterms:W3CDTF">2013-02-09T04:58:00Z</dcterms:modified>
</cp:coreProperties>
</file>